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7209BA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480" w:after="480" w:line="360" w:lineRule="auto"/>
        <w:ind w:left="0"/>
        <w:jc w:val="center"/>
        <w:textAlignment w:val="auto"/>
        <w:rPr>
          <w:rFonts w:hint="eastAsia" w:ascii="宋体" w:hAnsi="宋体" w:eastAsia="宋体" w:cs="宋体"/>
          <w:b/>
          <w:bCs w:val="0"/>
          <w:sz w:val="36"/>
          <w:szCs w:val="36"/>
        </w:rPr>
      </w:pPr>
      <w:r>
        <w:rPr>
          <w:rFonts w:hint="eastAsia" w:ascii="宋体" w:hAnsi="宋体" w:eastAsia="宋体" w:cs="宋体"/>
          <w:b/>
          <w:bCs w:val="0"/>
          <w:sz w:val="36"/>
          <w:szCs w:val="36"/>
        </w:rPr>
        <w:t>图书销售协议</w:t>
      </w:r>
    </w:p>
    <w:p w14:paraId="2CF9FC4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360" w:lineRule="auto"/>
        <w:ind w:left="0"/>
        <w:jc w:val="left"/>
        <w:textAlignment w:val="auto"/>
        <w:rPr>
          <w:rFonts w:hint="default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</w:rPr>
        <w:t>甲方（购货方）：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br w:type="textWrapping"/>
      </w:r>
      <w:r>
        <w:rPr>
          <w:rFonts w:hint="eastAsia" w:ascii="宋体" w:hAnsi="宋体" w:eastAsia="宋体" w:cs="宋体"/>
          <w:sz w:val="24"/>
          <w:szCs w:val="24"/>
        </w:rPr>
        <w:t>乙方（供货方）：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北京易高招信息科技有限公司</w:t>
      </w:r>
    </w:p>
    <w:p w14:paraId="73E993B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360" w:lineRule="auto"/>
        <w:ind w:left="0" w:firstLine="480" w:firstLineChars="200"/>
        <w:jc w:val="both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甲乙双方本着平等自愿、公平诚信的原则，就甲方向乙方采购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《高考试题分析（2027年版）》</w:t>
      </w:r>
      <w:r>
        <w:rPr>
          <w:rFonts w:hint="eastAsia" w:ascii="宋体" w:hAnsi="宋体" w:eastAsia="宋体" w:cs="宋体"/>
          <w:sz w:val="24"/>
          <w:szCs w:val="24"/>
        </w:rPr>
        <w:t>系列图书事宜，经友好协商，达成如下协议，以资共同遵守。</w:t>
      </w:r>
    </w:p>
    <w:p w14:paraId="04725D0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20" w:after="120" w:line="360" w:lineRule="auto"/>
        <w:ind w:left="0"/>
        <w:jc w:val="left"/>
        <w:textAlignment w:val="auto"/>
        <w:outlineLvl w:val="1"/>
        <w:rPr>
          <w:rFonts w:hint="eastAsia" w:ascii="宋体" w:hAnsi="宋体" w:eastAsia="宋体" w:cs="宋体"/>
          <w:sz w:val="24"/>
          <w:szCs w:val="24"/>
        </w:rPr>
      </w:pPr>
      <w:bookmarkStart w:id="0" w:name="heading_0"/>
      <w:r>
        <w:rPr>
          <w:rFonts w:hint="eastAsia" w:ascii="宋体" w:hAnsi="宋体" w:eastAsia="宋体" w:cs="宋体"/>
          <w:b/>
          <w:sz w:val="24"/>
          <w:szCs w:val="24"/>
        </w:rPr>
        <w:t>第一条 采购图书明细</w:t>
      </w:r>
      <w:bookmarkEnd w:id="0"/>
    </w:p>
    <w:tbl>
      <w:tblPr>
        <w:tblStyle w:val="2"/>
        <w:tblW w:w="856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505"/>
        <w:gridCol w:w="667"/>
        <w:gridCol w:w="3396"/>
        <w:gridCol w:w="687"/>
        <w:gridCol w:w="969"/>
        <w:gridCol w:w="1172"/>
        <w:gridCol w:w="1172"/>
      </w:tblGrid>
      <w:tr w14:paraId="24F36E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50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9E68B0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 w:line="240" w:lineRule="auto"/>
              <w:ind w:left="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18"/>
                <w:szCs w:val="18"/>
                <w:lang w:val="en-US" w:eastAsia="zh-CN"/>
              </w:rPr>
              <w:t>序号</w:t>
            </w:r>
          </w:p>
        </w:tc>
        <w:tc>
          <w:tcPr>
            <w:tcW w:w="667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C38DC2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 w:line="240" w:lineRule="auto"/>
              <w:ind w:left="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bCs/>
                <w:sz w:val="18"/>
                <w:szCs w:val="18"/>
              </w:rPr>
              <w:t>学科</w:t>
            </w:r>
          </w:p>
        </w:tc>
        <w:tc>
          <w:tcPr>
            <w:tcW w:w="3396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33AAE0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 w:line="240" w:lineRule="auto"/>
              <w:ind w:left="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bCs/>
                <w:sz w:val="18"/>
                <w:szCs w:val="18"/>
              </w:rPr>
              <w:t>书目</w:t>
            </w:r>
          </w:p>
        </w:tc>
        <w:tc>
          <w:tcPr>
            <w:tcW w:w="687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3D9923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 w:line="240" w:lineRule="auto"/>
              <w:ind w:left="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18"/>
                <w:szCs w:val="18"/>
              </w:rPr>
              <w:t>单价</w:t>
            </w:r>
            <w:r>
              <w:rPr>
                <w:rFonts w:hint="eastAsia" w:ascii="宋体" w:hAnsi="宋体" w:eastAsia="宋体" w:cs="宋体"/>
                <w:b/>
                <w:bCs/>
                <w:sz w:val="18"/>
                <w:szCs w:val="18"/>
                <w:lang w:val="en-US" w:eastAsia="zh-CN"/>
              </w:rPr>
              <w:t>(</w:t>
            </w:r>
            <w:r>
              <w:rPr>
                <w:rFonts w:hint="eastAsia" w:ascii="宋体" w:hAnsi="宋体" w:eastAsia="宋体" w:cs="宋体"/>
                <w:b/>
                <w:bCs/>
                <w:sz w:val="18"/>
                <w:szCs w:val="18"/>
              </w:rPr>
              <w:t>元</w:t>
            </w:r>
            <w:r>
              <w:rPr>
                <w:rFonts w:hint="eastAsia" w:ascii="宋体" w:hAnsi="宋体" w:eastAsia="宋体" w:cs="宋体"/>
                <w:b/>
                <w:bCs/>
                <w:sz w:val="18"/>
                <w:szCs w:val="18"/>
                <w:lang w:val="en-US" w:eastAsia="zh-CN"/>
              </w:rPr>
              <w:t>)</w:t>
            </w:r>
          </w:p>
        </w:tc>
        <w:tc>
          <w:tcPr>
            <w:tcW w:w="969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01210C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 w:line="240" w:lineRule="auto"/>
              <w:ind w:left="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18"/>
                <w:szCs w:val="18"/>
              </w:rPr>
              <w:t>采购数量</w:t>
            </w:r>
            <w:r>
              <w:rPr>
                <w:rFonts w:hint="eastAsia" w:ascii="宋体" w:hAnsi="宋体" w:eastAsia="宋体" w:cs="宋体"/>
                <w:b/>
                <w:bCs/>
                <w:sz w:val="18"/>
                <w:szCs w:val="18"/>
                <w:lang w:val="en-US" w:eastAsia="zh-CN"/>
              </w:rPr>
              <w:t>(册)</w:t>
            </w:r>
          </w:p>
        </w:tc>
        <w:tc>
          <w:tcPr>
            <w:tcW w:w="1172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D33577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 w:line="240" w:lineRule="auto"/>
              <w:ind w:left="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18"/>
                <w:szCs w:val="18"/>
                <w:lang w:val="en-US" w:eastAsia="zh-CN"/>
              </w:rPr>
              <w:t>原价</w:t>
            </w:r>
          </w:p>
          <w:p w14:paraId="54333DD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 w:line="240" w:lineRule="auto"/>
              <w:ind w:left="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18"/>
                <w:szCs w:val="18"/>
                <w:lang w:val="en-US" w:eastAsia="zh-CN"/>
              </w:rPr>
              <w:t>(</w:t>
            </w:r>
            <w:r>
              <w:rPr>
                <w:rFonts w:hint="eastAsia" w:ascii="宋体" w:hAnsi="宋体" w:eastAsia="宋体" w:cs="宋体"/>
                <w:b/>
                <w:bCs/>
                <w:sz w:val="18"/>
                <w:szCs w:val="18"/>
              </w:rPr>
              <w:t>元</w:t>
            </w:r>
            <w:r>
              <w:rPr>
                <w:rFonts w:hint="eastAsia" w:ascii="宋体" w:hAnsi="宋体" w:eastAsia="宋体" w:cs="宋体"/>
                <w:b/>
                <w:bCs/>
                <w:sz w:val="18"/>
                <w:szCs w:val="18"/>
                <w:lang w:val="en-US" w:eastAsia="zh-CN"/>
              </w:rPr>
              <w:t>)</w:t>
            </w:r>
          </w:p>
        </w:tc>
        <w:tc>
          <w:tcPr>
            <w:tcW w:w="1172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189182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 w:line="240" w:lineRule="auto"/>
              <w:ind w:left="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18"/>
                <w:szCs w:val="18"/>
                <w:lang w:val="en-US" w:eastAsia="zh-CN"/>
              </w:rPr>
              <w:t>折后</w:t>
            </w:r>
          </w:p>
          <w:p w14:paraId="481339D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 w:line="240" w:lineRule="auto"/>
              <w:ind w:left="0"/>
              <w:jc w:val="center"/>
              <w:textAlignment w:val="auto"/>
              <w:rPr>
                <w:rFonts w:hint="default" w:ascii="宋体" w:hAnsi="宋体" w:eastAsia="宋体" w:cs="宋体"/>
                <w:b/>
                <w:bCs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18"/>
                <w:szCs w:val="18"/>
                <w:lang w:val="en-US" w:eastAsia="zh-CN"/>
              </w:rPr>
              <w:t>(元)</w:t>
            </w:r>
          </w:p>
        </w:tc>
      </w:tr>
      <w:tr w14:paraId="2B0140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50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C92738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 w:line="240" w:lineRule="auto"/>
              <w:ind w:left="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18"/>
                <w:szCs w:val="18"/>
                <w:lang w:val="en-US" w:eastAsia="zh-CN"/>
              </w:rPr>
              <w:t>1</w:t>
            </w:r>
          </w:p>
        </w:tc>
        <w:tc>
          <w:tcPr>
            <w:tcW w:w="667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FD29DA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 w:line="240" w:lineRule="auto"/>
              <w:ind w:left="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bCs/>
                <w:sz w:val="18"/>
                <w:szCs w:val="18"/>
              </w:rPr>
              <w:t>语文</w:t>
            </w:r>
          </w:p>
        </w:tc>
        <w:tc>
          <w:tcPr>
            <w:tcW w:w="3396" w:type="dxa"/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 w14:paraId="673B761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 w:line="240" w:lineRule="auto"/>
              <w:ind w:left="0"/>
              <w:jc w:val="center"/>
              <w:textAlignment w:val="auto"/>
              <w:rPr>
                <w:rFonts w:hint="default" w:ascii="宋体" w:hAnsi="宋体" w:eastAsia="宋体" w:cs="宋体"/>
                <w:sz w:val="18"/>
                <w:szCs w:val="18"/>
                <w:lang w:val="en-US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eastAsia="zh-CN"/>
              </w:rPr>
              <w:t>【</w:t>
            </w:r>
            <w:r>
              <w:rPr>
                <w:rFonts w:hint="eastAsia" w:ascii="宋体" w:hAnsi="宋体" w:eastAsia="宋体" w:cs="宋体"/>
                <w:sz w:val="18"/>
                <w:szCs w:val="18"/>
              </w:rPr>
              <w:t>202</w:t>
            </w: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7</w:t>
            </w:r>
            <w:r>
              <w:rPr>
                <w:rFonts w:hint="eastAsia" w:ascii="宋体" w:hAnsi="宋体" w:eastAsia="宋体" w:cs="宋体"/>
                <w:sz w:val="18"/>
                <w:szCs w:val="18"/>
              </w:rPr>
              <w:t>年</w:t>
            </w: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版</w:t>
            </w:r>
            <w:r>
              <w:rPr>
                <w:rFonts w:hint="eastAsia" w:ascii="宋体" w:hAnsi="宋体" w:eastAsia="宋体" w:cs="宋体"/>
                <w:sz w:val="18"/>
                <w:szCs w:val="18"/>
                <w:lang w:eastAsia="zh-CN"/>
              </w:rPr>
              <w:t>】</w:t>
            </w:r>
            <w:r>
              <w:rPr>
                <w:rFonts w:hint="eastAsia" w:ascii="宋体" w:hAnsi="宋体" w:eastAsia="宋体" w:cs="宋体"/>
                <w:sz w:val="18"/>
                <w:szCs w:val="18"/>
              </w:rPr>
              <w:t>高考试题分析</w:t>
            </w: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(语文)</w:t>
            </w:r>
          </w:p>
        </w:tc>
        <w:tc>
          <w:tcPr>
            <w:tcW w:w="687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182205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 w:line="240" w:lineRule="auto"/>
              <w:ind w:left="0"/>
              <w:jc w:val="center"/>
              <w:textAlignment w:val="auto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60</w:t>
            </w:r>
          </w:p>
        </w:tc>
        <w:tc>
          <w:tcPr>
            <w:tcW w:w="969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3F2259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 w:line="240" w:lineRule="auto"/>
              <w:ind w:left="0"/>
              <w:jc w:val="center"/>
              <w:textAlignment w:val="auto"/>
              <w:rPr>
                <w:rFonts w:hint="default" w:ascii="宋体" w:hAnsi="宋体" w:eastAsia="宋体" w:cs="宋体"/>
                <w:sz w:val="18"/>
                <w:szCs w:val="18"/>
                <w:lang w:val="en-US" w:eastAsia="zh-CN"/>
              </w:rPr>
            </w:pPr>
          </w:p>
        </w:tc>
        <w:tc>
          <w:tcPr>
            <w:tcW w:w="1172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BFFD86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 w:line="240" w:lineRule="auto"/>
              <w:ind w:left="0"/>
              <w:jc w:val="center"/>
              <w:textAlignment w:val="auto"/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1172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F50CC9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 w:line="240" w:lineRule="auto"/>
              <w:ind w:left="0"/>
              <w:jc w:val="center"/>
              <w:textAlignment w:val="auto"/>
              <w:rPr>
                <w:rFonts w:hint="default" w:ascii="宋体" w:hAnsi="宋体" w:eastAsia="宋体" w:cs="宋体"/>
                <w:sz w:val="18"/>
                <w:szCs w:val="18"/>
                <w:lang w:val="en-US" w:eastAsia="zh-CN"/>
              </w:rPr>
            </w:pPr>
          </w:p>
        </w:tc>
      </w:tr>
      <w:tr w14:paraId="5991C2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50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2251E4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 w:line="240" w:lineRule="auto"/>
              <w:ind w:left="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18"/>
                <w:szCs w:val="18"/>
                <w:lang w:val="en-US" w:eastAsia="zh-CN"/>
              </w:rPr>
              <w:t>2</w:t>
            </w:r>
          </w:p>
        </w:tc>
        <w:tc>
          <w:tcPr>
            <w:tcW w:w="667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63D3B6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 w:line="240" w:lineRule="auto"/>
              <w:ind w:left="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bCs/>
                <w:sz w:val="18"/>
                <w:szCs w:val="18"/>
              </w:rPr>
              <w:t>数学</w:t>
            </w:r>
          </w:p>
        </w:tc>
        <w:tc>
          <w:tcPr>
            <w:tcW w:w="3396" w:type="dxa"/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 w14:paraId="1433493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 w:line="240" w:lineRule="auto"/>
              <w:ind w:left="0"/>
              <w:jc w:val="center"/>
              <w:textAlignment w:val="auto"/>
              <w:rPr>
                <w:rFonts w:hint="default" w:ascii="宋体" w:hAnsi="宋体" w:eastAsia="宋体" w:cs="宋体"/>
                <w:sz w:val="18"/>
                <w:szCs w:val="18"/>
                <w:lang w:val="en-US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eastAsia="zh-CN"/>
              </w:rPr>
              <w:t>【</w:t>
            </w:r>
            <w:r>
              <w:rPr>
                <w:rFonts w:hint="eastAsia" w:ascii="宋体" w:hAnsi="宋体" w:eastAsia="宋体" w:cs="宋体"/>
                <w:sz w:val="18"/>
                <w:szCs w:val="18"/>
              </w:rPr>
              <w:t>202</w:t>
            </w: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7</w:t>
            </w:r>
            <w:r>
              <w:rPr>
                <w:rFonts w:hint="eastAsia" w:ascii="宋体" w:hAnsi="宋体" w:eastAsia="宋体" w:cs="宋体"/>
                <w:sz w:val="18"/>
                <w:szCs w:val="18"/>
              </w:rPr>
              <w:t>年</w:t>
            </w: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版</w:t>
            </w:r>
            <w:r>
              <w:rPr>
                <w:rFonts w:hint="eastAsia" w:ascii="宋体" w:hAnsi="宋体" w:eastAsia="宋体" w:cs="宋体"/>
                <w:sz w:val="18"/>
                <w:szCs w:val="18"/>
                <w:lang w:eastAsia="zh-CN"/>
              </w:rPr>
              <w:t>】</w:t>
            </w:r>
            <w:r>
              <w:rPr>
                <w:rFonts w:hint="eastAsia" w:ascii="宋体" w:hAnsi="宋体" w:eastAsia="宋体" w:cs="宋体"/>
                <w:sz w:val="18"/>
                <w:szCs w:val="18"/>
              </w:rPr>
              <w:t>高考试题分析</w:t>
            </w: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(数学)</w:t>
            </w:r>
          </w:p>
        </w:tc>
        <w:tc>
          <w:tcPr>
            <w:tcW w:w="687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033EC2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 w:line="240" w:lineRule="auto"/>
              <w:ind w:left="0"/>
              <w:jc w:val="center"/>
              <w:textAlignment w:val="auto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60</w:t>
            </w:r>
          </w:p>
        </w:tc>
        <w:tc>
          <w:tcPr>
            <w:tcW w:w="969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8B5D92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 w:line="240" w:lineRule="auto"/>
              <w:ind w:left="0"/>
              <w:jc w:val="center"/>
              <w:textAlignment w:val="auto"/>
              <w:rPr>
                <w:rFonts w:hint="default" w:ascii="宋体" w:hAnsi="宋体" w:eastAsia="宋体" w:cs="宋体"/>
                <w:sz w:val="18"/>
                <w:szCs w:val="18"/>
                <w:lang w:val="en-US" w:eastAsia="zh-CN"/>
              </w:rPr>
            </w:pPr>
          </w:p>
        </w:tc>
        <w:tc>
          <w:tcPr>
            <w:tcW w:w="1172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EFD3DE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 w:line="240" w:lineRule="auto"/>
              <w:ind w:left="0"/>
              <w:jc w:val="center"/>
              <w:textAlignment w:val="auto"/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1172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E54C53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 w:line="240" w:lineRule="auto"/>
              <w:ind w:left="0"/>
              <w:jc w:val="center"/>
              <w:textAlignment w:val="auto"/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</w:tr>
      <w:tr w14:paraId="6698FB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50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0BB799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 w:line="240" w:lineRule="auto"/>
              <w:ind w:left="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18"/>
                <w:szCs w:val="18"/>
                <w:lang w:val="en-US" w:eastAsia="zh-CN"/>
              </w:rPr>
              <w:t>3</w:t>
            </w:r>
          </w:p>
        </w:tc>
        <w:tc>
          <w:tcPr>
            <w:tcW w:w="667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D8F44F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 w:line="240" w:lineRule="auto"/>
              <w:ind w:left="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bCs/>
                <w:sz w:val="18"/>
                <w:szCs w:val="18"/>
              </w:rPr>
              <w:t>英语</w:t>
            </w:r>
          </w:p>
        </w:tc>
        <w:tc>
          <w:tcPr>
            <w:tcW w:w="3396" w:type="dxa"/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 w14:paraId="277E8A0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 w:line="240" w:lineRule="auto"/>
              <w:ind w:left="0"/>
              <w:jc w:val="center"/>
              <w:textAlignment w:val="auto"/>
              <w:rPr>
                <w:rFonts w:hint="default" w:ascii="宋体" w:hAnsi="宋体" w:eastAsia="宋体" w:cs="宋体"/>
                <w:sz w:val="18"/>
                <w:szCs w:val="18"/>
                <w:lang w:val="en-US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eastAsia="zh-CN"/>
              </w:rPr>
              <w:t>【</w:t>
            </w:r>
            <w:r>
              <w:rPr>
                <w:rFonts w:hint="eastAsia" w:ascii="宋体" w:hAnsi="宋体" w:eastAsia="宋体" w:cs="宋体"/>
                <w:sz w:val="18"/>
                <w:szCs w:val="18"/>
              </w:rPr>
              <w:t>202</w:t>
            </w: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7</w:t>
            </w:r>
            <w:r>
              <w:rPr>
                <w:rFonts w:hint="eastAsia" w:ascii="宋体" w:hAnsi="宋体" w:eastAsia="宋体" w:cs="宋体"/>
                <w:sz w:val="18"/>
                <w:szCs w:val="18"/>
              </w:rPr>
              <w:t>年</w:t>
            </w: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版</w:t>
            </w:r>
            <w:r>
              <w:rPr>
                <w:rFonts w:hint="eastAsia" w:ascii="宋体" w:hAnsi="宋体" w:eastAsia="宋体" w:cs="宋体"/>
                <w:sz w:val="18"/>
                <w:szCs w:val="18"/>
                <w:lang w:eastAsia="zh-CN"/>
              </w:rPr>
              <w:t>】</w:t>
            </w:r>
            <w:r>
              <w:rPr>
                <w:rFonts w:hint="eastAsia" w:ascii="宋体" w:hAnsi="宋体" w:eastAsia="宋体" w:cs="宋体"/>
                <w:sz w:val="18"/>
                <w:szCs w:val="18"/>
              </w:rPr>
              <w:t>高考试题分析</w:t>
            </w: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(英语)</w:t>
            </w:r>
          </w:p>
        </w:tc>
        <w:tc>
          <w:tcPr>
            <w:tcW w:w="687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720385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 w:line="240" w:lineRule="auto"/>
              <w:ind w:left="0"/>
              <w:jc w:val="center"/>
              <w:textAlignment w:val="auto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60</w:t>
            </w:r>
          </w:p>
        </w:tc>
        <w:tc>
          <w:tcPr>
            <w:tcW w:w="969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83F5BF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 w:line="240" w:lineRule="auto"/>
              <w:ind w:left="0"/>
              <w:jc w:val="center"/>
              <w:textAlignment w:val="auto"/>
              <w:rPr>
                <w:rFonts w:hint="default" w:ascii="宋体" w:hAnsi="宋体" w:eastAsia="宋体" w:cs="宋体"/>
                <w:sz w:val="18"/>
                <w:szCs w:val="18"/>
                <w:lang w:val="en-US" w:eastAsia="zh-CN"/>
              </w:rPr>
            </w:pPr>
          </w:p>
        </w:tc>
        <w:tc>
          <w:tcPr>
            <w:tcW w:w="1172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8A62B2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 w:line="240" w:lineRule="auto"/>
              <w:ind w:left="0"/>
              <w:jc w:val="center"/>
              <w:textAlignment w:val="auto"/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1172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C77157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 w:line="240" w:lineRule="auto"/>
              <w:ind w:left="0"/>
              <w:jc w:val="center"/>
              <w:textAlignment w:val="auto"/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</w:tr>
      <w:tr w14:paraId="14D63D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505" w:type="dxa"/>
            <w:shd w:val="clear" w:color="auto" w:fill="auto"/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 w14:paraId="46D3748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 w:line="240" w:lineRule="auto"/>
              <w:ind w:left="0" w:leftChars="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18"/>
                <w:szCs w:val="18"/>
                <w:lang w:val="en-US" w:eastAsia="zh-CN"/>
              </w:rPr>
              <w:t>4</w:t>
            </w:r>
          </w:p>
        </w:tc>
        <w:tc>
          <w:tcPr>
            <w:tcW w:w="667" w:type="dxa"/>
            <w:shd w:val="clear" w:color="auto" w:fill="auto"/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 w14:paraId="0C8BBAC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 w:line="240" w:lineRule="auto"/>
              <w:ind w:left="0" w:leftChars="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bCs/>
                <w:sz w:val="18"/>
                <w:szCs w:val="18"/>
              </w:rPr>
              <w:t>物理</w:t>
            </w:r>
          </w:p>
        </w:tc>
        <w:tc>
          <w:tcPr>
            <w:tcW w:w="3396" w:type="dxa"/>
            <w:shd w:val="clear" w:color="auto" w:fill="auto"/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 w14:paraId="707313A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 w:line="240" w:lineRule="auto"/>
              <w:ind w:left="0" w:leftChars="0"/>
              <w:jc w:val="center"/>
              <w:textAlignment w:val="auto"/>
              <w:rPr>
                <w:rFonts w:hint="default" w:ascii="宋体" w:hAnsi="宋体" w:eastAsia="宋体" w:cs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eastAsia="zh-CN"/>
              </w:rPr>
              <w:t>【</w:t>
            </w:r>
            <w:r>
              <w:rPr>
                <w:rFonts w:hint="eastAsia" w:ascii="宋体" w:hAnsi="宋体" w:eastAsia="宋体" w:cs="宋体"/>
                <w:sz w:val="18"/>
                <w:szCs w:val="18"/>
              </w:rPr>
              <w:t>202</w:t>
            </w: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7</w:t>
            </w:r>
            <w:r>
              <w:rPr>
                <w:rFonts w:hint="eastAsia" w:ascii="宋体" w:hAnsi="宋体" w:eastAsia="宋体" w:cs="宋体"/>
                <w:sz w:val="18"/>
                <w:szCs w:val="18"/>
              </w:rPr>
              <w:t>年</w:t>
            </w: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版</w:t>
            </w:r>
            <w:r>
              <w:rPr>
                <w:rFonts w:hint="eastAsia" w:ascii="宋体" w:hAnsi="宋体" w:eastAsia="宋体" w:cs="宋体"/>
                <w:sz w:val="18"/>
                <w:szCs w:val="18"/>
                <w:lang w:eastAsia="zh-CN"/>
              </w:rPr>
              <w:t>】</w:t>
            </w:r>
            <w:r>
              <w:rPr>
                <w:rFonts w:hint="eastAsia" w:ascii="宋体" w:hAnsi="宋体" w:eastAsia="宋体" w:cs="宋体"/>
                <w:sz w:val="18"/>
                <w:szCs w:val="18"/>
              </w:rPr>
              <w:t>高考试题分析</w:t>
            </w: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(物理)</w:t>
            </w:r>
          </w:p>
        </w:tc>
        <w:tc>
          <w:tcPr>
            <w:tcW w:w="687" w:type="dxa"/>
            <w:shd w:val="clear" w:color="auto" w:fill="auto"/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 w14:paraId="075059E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 w:line="240" w:lineRule="auto"/>
              <w:ind w:left="0" w:leftChars="0"/>
              <w:jc w:val="center"/>
              <w:textAlignment w:val="auto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25</w:t>
            </w:r>
          </w:p>
        </w:tc>
        <w:tc>
          <w:tcPr>
            <w:tcW w:w="969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8A38C6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 w:line="240" w:lineRule="auto"/>
              <w:ind w:left="0"/>
              <w:jc w:val="center"/>
              <w:textAlignment w:val="auto"/>
              <w:rPr>
                <w:rFonts w:hint="default" w:ascii="宋体" w:hAnsi="宋体" w:eastAsia="宋体" w:cs="宋体"/>
                <w:sz w:val="18"/>
                <w:szCs w:val="18"/>
                <w:lang w:val="en-US" w:eastAsia="zh-CN"/>
              </w:rPr>
            </w:pPr>
          </w:p>
        </w:tc>
        <w:tc>
          <w:tcPr>
            <w:tcW w:w="1172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7AEB16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 w:line="240" w:lineRule="auto"/>
              <w:ind w:left="0"/>
              <w:jc w:val="center"/>
              <w:textAlignment w:val="auto"/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1172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92004E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 w:line="240" w:lineRule="auto"/>
              <w:ind w:left="0"/>
              <w:jc w:val="center"/>
              <w:textAlignment w:val="auto"/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</w:tr>
      <w:tr w14:paraId="4296D2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505" w:type="dxa"/>
            <w:shd w:val="clear"/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 w14:paraId="7F750EB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 w:line="240" w:lineRule="auto"/>
              <w:ind w:left="0" w:leftChars="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18"/>
                <w:szCs w:val="18"/>
                <w:lang w:val="en-US" w:eastAsia="zh-CN"/>
              </w:rPr>
              <w:t>5</w:t>
            </w:r>
          </w:p>
        </w:tc>
        <w:tc>
          <w:tcPr>
            <w:tcW w:w="667" w:type="dxa"/>
            <w:shd w:val="clear"/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 w14:paraId="7D51CE8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 w:line="240" w:lineRule="auto"/>
              <w:ind w:left="0" w:leftChars="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bCs/>
                <w:sz w:val="18"/>
                <w:szCs w:val="18"/>
              </w:rPr>
              <w:t>化学</w:t>
            </w:r>
          </w:p>
        </w:tc>
        <w:tc>
          <w:tcPr>
            <w:tcW w:w="3396" w:type="dxa"/>
            <w:shd w:val="clear"/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 w14:paraId="628275E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 w:line="240" w:lineRule="auto"/>
              <w:ind w:left="0" w:leftChars="0"/>
              <w:jc w:val="center"/>
              <w:textAlignment w:val="auto"/>
              <w:rPr>
                <w:rFonts w:hint="default" w:ascii="宋体" w:hAnsi="宋体" w:eastAsia="宋体" w:cs="宋体"/>
                <w:sz w:val="18"/>
                <w:szCs w:val="18"/>
                <w:lang w:val="en-US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eastAsia="zh-CN"/>
              </w:rPr>
              <w:t>【</w:t>
            </w:r>
            <w:r>
              <w:rPr>
                <w:rFonts w:hint="eastAsia" w:ascii="宋体" w:hAnsi="宋体" w:eastAsia="宋体" w:cs="宋体"/>
                <w:sz w:val="18"/>
                <w:szCs w:val="18"/>
              </w:rPr>
              <w:t>202</w:t>
            </w: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7</w:t>
            </w:r>
            <w:r>
              <w:rPr>
                <w:rFonts w:hint="eastAsia" w:ascii="宋体" w:hAnsi="宋体" w:eastAsia="宋体" w:cs="宋体"/>
                <w:sz w:val="18"/>
                <w:szCs w:val="18"/>
              </w:rPr>
              <w:t>年</w:t>
            </w: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版</w:t>
            </w:r>
            <w:r>
              <w:rPr>
                <w:rFonts w:hint="eastAsia" w:ascii="宋体" w:hAnsi="宋体" w:eastAsia="宋体" w:cs="宋体"/>
                <w:sz w:val="18"/>
                <w:szCs w:val="18"/>
                <w:lang w:eastAsia="zh-CN"/>
              </w:rPr>
              <w:t>】</w:t>
            </w:r>
            <w:r>
              <w:rPr>
                <w:rFonts w:hint="eastAsia" w:ascii="宋体" w:hAnsi="宋体" w:eastAsia="宋体" w:cs="宋体"/>
                <w:sz w:val="18"/>
                <w:szCs w:val="18"/>
              </w:rPr>
              <w:t>高考试题分析</w:t>
            </w: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(化学)</w:t>
            </w:r>
          </w:p>
        </w:tc>
        <w:tc>
          <w:tcPr>
            <w:tcW w:w="687" w:type="dxa"/>
            <w:shd w:val="clear"/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 w14:paraId="3DDDB4C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 w:line="240" w:lineRule="auto"/>
              <w:ind w:left="0" w:leftChars="0"/>
              <w:jc w:val="center"/>
              <w:textAlignment w:val="auto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25</w:t>
            </w:r>
          </w:p>
        </w:tc>
        <w:tc>
          <w:tcPr>
            <w:tcW w:w="969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AF3CD6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 w:line="240" w:lineRule="auto"/>
              <w:ind w:left="0"/>
              <w:jc w:val="center"/>
              <w:textAlignment w:val="auto"/>
              <w:rPr>
                <w:rFonts w:hint="default" w:ascii="宋体" w:hAnsi="宋体" w:eastAsia="宋体" w:cs="宋体"/>
                <w:sz w:val="18"/>
                <w:szCs w:val="18"/>
                <w:lang w:val="en-US" w:eastAsia="zh-CN"/>
              </w:rPr>
            </w:pPr>
          </w:p>
        </w:tc>
        <w:tc>
          <w:tcPr>
            <w:tcW w:w="1172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F6418A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 w:line="240" w:lineRule="auto"/>
              <w:ind w:left="0"/>
              <w:jc w:val="center"/>
              <w:textAlignment w:val="auto"/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1172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69BD20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 w:line="240" w:lineRule="auto"/>
              <w:ind w:left="0"/>
              <w:jc w:val="center"/>
              <w:textAlignment w:val="auto"/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</w:tr>
      <w:tr w14:paraId="521368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505" w:type="dxa"/>
            <w:shd w:val="clear"/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 w14:paraId="6F4A452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 w:line="240" w:lineRule="auto"/>
              <w:ind w:left="0" w:leftChars="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18"/>
                <w:szCs w:val="18"/>
                <w:lang w:val="en-US" w:eastAsia="zh-CN"/>
              </w:rPr>
              <w:t>6</w:t>
            </w:r>
          </w:p>
        </w:tc>
        <w:tc>
          <w:tcPr>
            <w:tcW w:w="667" w:type="dxa"/>
            <w:shd w:val="clear"/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 w14:paraId="5729AAD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 w:line="240" w:lineRule="auto"/>
              <w:ind w:left="0" w:leftChars="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bCs/>
                <w:sz w:val="18"/>
                <w:szCs w:val="18"/>
              </w:rPr>
              <w:t>生物</w:t>
            </w:r>
          </w:p>
        </w:tc>
        <w:tc>
          <w:tcPr>
            <w:tcW w:w="3396" w:type="dxa"/>
            <w:shd w:val="clear"/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 w14:paraId="4A3C7D5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 w:line="240" w:lineRule="auto"/>
              <w:ind w:left="0" w:leftChars="0"/>
              <w:jc w:val="center"/>
              <w:textAlignment w:val="auto"/>
              <w:rPr>
                <w:rFonts w:hint="default" w:ascii="宋体" w:hAnsi="宋体" w:eastAsia="宋体" w:cs="宋体"/>
                <w:sz w:val="18"/>
                <w:szCs w:val="18"/>
                <w:lang w:val="en-US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eastAsia="zh-CN"/>
              </w:rPr>
              <w:t>【</w:t>
            </w:r>
            <w:r>
              <w:rPr>
                <w:rFonts w:hint="eastAsia" w:ascii="宋体" w:hAnsi="宋体" w:eastAsia="宋体" w:cs="宋体"/>
                <w:sz w:val="18"/>
                <w:szCs w:val="18"/>
              </w:rPr>
              <w:t>202</w:t>
            </w: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7</w:t>
            </w:r>
            <w:r>
              <w:rPr>
                <w:rFonts w:hint="eastAsia" w:ascii="宋体" w:hAnsi="宋体" w:eastAsia="宋体" w:cs="宋体"/>
                <w:sz w:val="18"/>
                <w:szCs w:val="18"/>
              </w:rPr>
              <w:t>年</w:t>
            </w: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版</w:t>
            </w:r>
            <w:r>
              <w:rPr>
                <w:rFonts w:hint="eastAsia" w:ascii="宋体" w:hAnsi="宋体" w:eastAsia="宋体" w:cs="宋体"/>
                <w:sz w:val="18"/>
                <w:szCs w:val="18"/>
                <w:lang w:eastAsia="zh-CN"/>
              </w:rPr>
              <w:t>】</w:t>
            </w:r>
            <w:r>
              <w:rPr>
                <w:rFonts w:hint="eastAsia" w:ascii="宋体" w:hAnsi="宋体" w:eastAsia="宋体" w:cs="宋体"/>
                <w:sz w:val="18"/>
                <w:szCs w:val="18"/>
              </w:rPr>
              <w:t>高考试题分析</w:t>
            </w: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(生物)</w:t>
            </w:r>
          </w:p>
        </w:tc>
        <w:tc>
          <w:tcPr>
            <w:tcW w:w="687" w:type="dxa"/>
            <w:shd w:val="clear"/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 w14:paraId="63C08A9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 w:line="240" w:lineRule="auto"/>
              <w:ind w:left="0" w:leftChars="0"/>
              <w:jc w:val="center"/>
              <w:textAlignment w:val="auto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25</w:t>
            </w:r>
          </w:p>
        </w:tc>
        <w:tc>
          <w:tcPr>
            <w:tcW w:w="969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E96D70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 w:line="240" w:lineRule="auto"/>
              <w:ind w:left="0"/>
              <w:jc w:val="center"/>
              <w:textAlignment w:val="auto"/>
              <w:rPr>
                <w:rFonts w:hint="default" w:ascii="宋体" w:hAnsi="宋体" w:eastAsia="宋体" w:cs="宋体"/>
                <w:sz w:val="18"/>
                <w:szCs w:val="18"/>
                <w:lang w:val="en-US" w:eastAsia="zh-CN"/>
              </w:rPr>
            </w:pPr>
          </w:p>
        </w:tc>
        <w:tc>
          <w:tcPr>
            <w:tcW w:w="1172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C2B670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 w:line="240" w:lineRule="auto"/>
              <w:ind w:left="0"/>
              <w:jc w:val="center"/>
              <w:textAlignment w:val="auto"/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1172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BA4FEC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 w:line="240" w:lineRule="auto"/>
              <w:ind w:left="0"/>
              <w:jc w:val="center"/>
              <w:textAlignment w:val="auto"/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</w:tr>
      <w:tr w14:paraId="156500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505" w:type="dxa"/>
            <w:shd w:val="clear"/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 w14:paraId="1DE9326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 w:line="240" w:lineRule="auto"/>
              <w:ind w:left="0" w:leftChars="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18"/>
                <w:szCs w:val="18"/>
                <w:lang w:val="en-US" w:eastAsia="zh-CN"/>
              </w:rPr>
              <w:t>7</w:t>
            </w:r>
          </w:p>
        </w:tc>
        <w:tc>
          <w:tcPr>
            <w:tcW w:w="667" w:type="dxa"/>
            <w:shd w:val="clear"/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 w14:paraId="120D126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 w:line="240" w:lineRule="auto"/>
              <w:ind w:left="0" w:leftChars="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bCs/>
                <w:sz w:val="18"/>
                <w:szCs w:val="18"/>
              </w:rPr>
              <w:t>政治</w:t>
            </w:r>
          </w:p>
        </w:tc>
        <w:tc>
          <w:tcPr>
            <w:tcW w:w="3396" w:type="dxa"/>
            <w:shd w:val="clear"/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 w14:paraId="520D82B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 w:line="240" w:lineRule="auto"/>
              <w:ind w:left="0" w:leftChars="0"/>
              <w:jc w:val="center"/>
              <w:textAlignment w:val="auto"/>
              <w:rPr>
                <w:rFonts w:hint="default" w:ascii="宋体" w:hAnsi="宋体" w:eastAsia="宋体" w:cs="宋体"/>
                <w:sz w:val="18"/>
                <w:szCs w:val="18"/>
                <w:lang w:val="en-US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eastAsia="zh-CN"/>
              </w:rPr>
              <w:t>【</w:t>
            </w:r>
            <w:r>
              <w:rPr>
                <w:rFonts w:hint="eastAsia" w:ascii="宋体" w:hAnsi="宋体" w:eastAsia="宋体" w:cs="宋体"/>
                <w:sz w:val="18"/>
                <w:szCs w:val="18"/>
              </w:rPr>
              <w:t>202</w:t>
            </w: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7</w:t>
            </w:r>
            <w:r>
              <w:rPr>
                <w:rFonts w:hint="eastAsia" w:ascii="宋体" w:hAnsi="宋体" w:eastAsia="宋体" w:cs="宋体"/>
                <w:sz w:val="18"/>
                <w:szCs w:val="18"/>
              </w:rPr>
              <w:t>年</w:t>
            </w: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版</w:t>
            </w:r>
            <w:r>
              <w:rPr>
                <w:rFonts w:hint="eastAsia" w:ascii="宋体" w:hAnsi="宋体" w:eastAsia="宋体" w:cs="宋体"/>
                <w:sz w:val="18"/>
                <w:szCs w:val="18"/>
                <w:lang w:eastAsia="zh-CN"/>
              </w:rPr>
              <w:t>】</w:t>
            </w:r>
            <w:r>
              <w:rPr>
                <w:rFonts w:hint="eastAsia" w:ascii="宋体" w:hAnsi="宋体" w:eastAsia="宋体" w:cs="宋体"/>
                <w:sz w:val="18"/>
                <w:szCs w:val="18"/>
              </w:rPr>
              <w:t>高考试题分析</w:t>
            </w: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(思想政治)</w:t>
            </w:r>
          </w:p>
        </w:tc>
        <w:tc>
          <w:tcPr>
            <w:tcW w:w="687" w:type="dxa"/>
            <w:shd w:val="clear"/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 w14:paraId="19DB9DE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 w:line="240" w:lineRule="auto"/>
              <w:ind w:left="0" w:leftChars="0"/>
              <w:jc w:val="center"/>
              <w:textAlignment w:val="auto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25</w:t>
            </w:r>
          </w:p>
        </w:tc>
        <w:tc>
          <w:tcPr>
            <w:tcW w:w="969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7A196C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 w:line="240" w:lineRule="auto"/>
              <w:ind w:left="0"/>
              <w:jc w:val="center"/>
              <w:textAlignment w:val="auto"/>
              <w:rPr>
                <w:rFonts w:hint="default" w:ascii="宋体" w:hAnsi="宋体" w:eastAsia="宋体" w:cs="宋体"/>
                <w:sz w:val="18"/>
                <w:szCs w:val="18"/>
                <w:lang w:val="en-US" w:eastAsia="zh-CN"/>
              </w:rPr>
            </w:pPr>
          </w:p>
        </w:tc>
        <w:tc>
          <w:tcPr>
            <w:tcW w:w="1172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3BE101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 w:line="240" w:lineRule="auto"/>
              <w:ind w:left="0"/>
              <w:jc w:val="center"/>
              <w:textAlignment w:val="auto"/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1172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147476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 w:line="240" w:lineRule="auto"/>
              <w:ind w:left="0"/>
              <w:jc w:val="center"/>
              <w:textAlignment w:val="auto"/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</w:tr>
      <w:tr w14:paraId="10FCC1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505" w:type="dxa"/>
            <w:shd w:val="clear" w:color="auto" w:fill="auto"/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 w14:paraId="64BCDD6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 w:line="240" w:lineRule="auto"/>
              <w:ind w:left="0" w:leftChars="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18"/>
                <w:szCs w:val="18"/>
                <w:lang w:val="en-US" w:eastAsia="zh-CN"/>
              </w:rPr>
              <w:t>8</w:t>
            </w:r>
          </w:p>
        </w:tc>
        <w:tc>
          <w:tcPr>
            <w:tcW w:w="667" w:type="dxa"/>
            <w:shd w:val="clear" w:color="auto" w:fill="auto"/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 w14:paraId="701696D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 w:line="240" w:lineRule="auto"/>
              <w:ind w:left="0" w:leftChars="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bCs/>
                <w:sz w:val="18"/>
                <w:szCs w:val="18"/>
              </w:rPr>
              <w:t>历史</w:t>
            </w:r>
          </w:p>
        </w:tc>
        <w:tc>
          <w:tcPr>
            <w:tcW w:w="3396" w:type="dxa"/>
            <w:shd w:val="clear" w:color="auto" w:fill="auto"/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 w14:paraId="4FE060F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 w:line="240" w:lineRule="auto"/>
              <w:ind w:left="0" w:leftChars="0"/>
              <w:jc w:val="center"/>
              <w:textAlignment w:val="auto"/>
              <w:rPr>
                <w:rFonts w:hint="default" w:ascii="宋体" w:hAnsi="宋体" w:eastAsia="宋体" w:cs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eastAsia="zh-CN"/>
              </w:rPr>
              <w:t>【</w:t>
            </w:r>
            <w:r>
              <w:rPr>
                <w:rFonts w:hint="eastAsia" w:ascii="宋体" w:hAnsi="宋体" w:eastAsia="宋体" w:cs="宋体"/>
                <w:sz w:val="18"/>
                <w:szCs w:val="18"/>
              </w:rPr>
              <w:t>202</w:t>
            </w: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7</w:t>
            </w:r>
            <w:r>
              <w:rPr>
                <w:rFonts w:hint="eastAsia" w:ascii="宋体" w:hAnsi="宋体" w:eastAsia="宋体" w:cs="宋体"/>
                <w:sz w:val="18"/>
                <w:szCs w:val="18"/>
              </w:rPr>
              <w:t>年</w:t>
            </w: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版</w:t>
            </w:r>
            <w:r>
              <w:rPr>
                <w:rFonts w:hint="eastAsia" w:ascii="宋体" w:hAnsi="宋体" w:eastAsia="宋体" w:cs="宋体"/>
                <w:sz w:val="18"/>
                <w:szCs w:val="18"/>
                <w:lang w:eastAsia="zh-CN"/>
              </w:rPr>
              <w:t>】</w:t>
            </w:r>
            <w:r>
              <w:rPr>
                <w:rFonts w:hint="eastAsia" w:ascii="宋体" w:hAnsi="宋体" w:eastAsia="宋体" w:cs="宋体"/>
                <w:sz w:val="18"/>
                <w:szCs w:val="18"/>
              </w:rPr>
              <w:t>高考试题分析</w:t>
            </w: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(历史)</w:t>
            </w:r>
          </w:p>
        </w:tc>
        <w:tc>
          <w:tcPr>
            <w:tcW w:w="687" w:type="dxa"/>
            <w:shd w:val="clear" w:color="auto" w:fill="auto"/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 w14:paraId="0BBCCC1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 w:line="240" w:lineRule="auto"/>
              <w:ind w:left="0" w:leftChars="0"/>
              <w:jc w:val="center"/>
              <w:textAlignment w:val="auto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25</w:t>
            </w:r>
          </w:p>
        </w:tc>
        <w:tc>
          <w:tcPr>
            <w:tcW w:w="969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53A5C2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 w:line="240" w:lineRule="auto"/>
              <w:ind w:left="0"/>
              <w:jc w:val="center"/>
              <w:textAlignment w:val="auto"/>
              <w:rPr>
                <w:rFonts w:hint="default" w:ascii="宋体" w:hAnsi="宋体" w:eastAsia="宋体" w:cs="宋体"/>
                <w:sz w:val="18"/>
                <w:szCs w:val="18"/>
                <w:lang w:val="en-US" w:eastAsia="zh-CN"/>
              </w:rPr>
            </w:pPr>
          </w:p>
        </w:tc>
        <w:tc>
          <w:tcPr>
            <w:tcW w:w="1172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05031F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 w:line="240" w:lineRule="auto"/>
              <w:ind w:left="0"/>
              <w:jc w:val="center"/>
              <w:textAlignment w:val="auto"/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1172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ADA558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 w:line="240" w:lineRule="auto"/>
              <w:ind w:left="0"/>
              <w:jc w:val="center"/>
              <w:textAlignment w:val="auto"/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</w:tr>
      <w:tr w14:paraId="3276B0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505" w:type="dxa"/>
            <w:shd w:val="clear" w:color="auto" w:fill="auto"/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 w14:paraId="46CF492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 w:line="240" w:lineRule="auto"/>
              <w:ind w:left="0" w:leftChars="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18"/>
                <w:szCs w:val="18"/>
                <w:lang w:val="en-US" w:eastAsia="zh-CN"/>
              </w:rPr>
              <w:t>9</w:t>
            </w:r>
          </w:p>
        </w:tc>
        <w:tc>
          <w:tcPr>
            <w:tcW w:w="667" w:type="dxa"/>
            <w:shd w:val="clear" w:color="auto" w:fill="auto"/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 w14:paraId="0FF3C2D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 w:line="240" w:lineRule="auto"/>
              <w:ind w:left="0" w:leftChars="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bCs/>
                <w:sz w:val="18"/>
                <w:szCs w:val="18"/>
              </w:rPr>
              <w:t>地理</w:t>
            </w:r>
          </w:p>
        </w:tc>
        <w:tc>
          <w:tcPr>
            <w:tcW w:w="3396" w:type="dxa"/>
            <w:shd w:val="clear" w:color="auto" w:fill="auto"/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 w14:paraId="761A9C1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 w:line="240" w:lineRule="auto"/>
              <w:ind w:left="0" w:leftChars="0"/>
              <w:jc w:val="center"/>
              <w:textAlignment w:val="auto"/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eastAsia="zh-CN"/>
              </w:rPr>
              <w:t>【</w:t>
            </w:r>
            <w:r>
              <w:rPr>
                <w:rFonts w:hint="eastAsia" w:ascii="宋体" w:hAnsi="宋体" w:eastAsia="宋体" w:cs="宋体"/>
                <w:sz w:val="18"/>
                <w:szCs w:val="18"/>
              </w:rPr>
              <w:t>202</w:t>
            </w: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7</w:t>
            </w:r>
            <w:r>
              <w:rPr>
                <w:rFonts w:hint="eastAsia" w:ascii="宋体" w:hAnsi="宋体" w:eastAsia="宋体" w:cs="宋体"/>
                <w:sz w:val="18"/>
                <w:szCs w:val="18"/>
              </w:rPr>
              <w:t>年</w:t>
            </w: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版</w:t>
            </w:r>
            <w:r>
              <w:rPr>
                <w:rFonts w:hint="eastAsia" w:ascii="宋体" w:hAnsi="宋体" w:eastAsia="宋体" w:cs="宋体"/>
                <w:sz w:val="18"/>
                <w:szCs w:val="18"/>
                <w:lang w:eastAsia="zh-CN"/>
              </w:rPr>
              <w:t>】</w:t>
            </w:r>
            <w:r>
              <w:rPr>
                <w:rFonts w:hint="eastAsia" w:ascii="宋体" w:hAnsi="宋体" w:eastAsia="宋体" w:cs="宋体"/>
                <w:sz w:val="18"/>
                <w:szCs w:val="18"/>
              </w:rPr>
              <w:t>高考试题分析</w:t>
            </w: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(地</w:t>
            </w:r>
            <w:r>
              <w:rPr>
                <w:rFonts w:hint="eastAsia" w:ascii="宋体" w:hAnsi="宋体" w:eastAsia="宋体" w:cs="宋体"/>
                <w:sz w:val="18"/>
                <w:szCs w:val="18"/>
              </w:rPr>
              <w:t>理</w:t>
            </w: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)</w:t>
            </w:r>
          </w:p>
        </w:tc>
        <w:tc>
          <w:tcPr>
            <w:tcW w:w="687" w:type="dxa"/>
            <w:shd w:val="clear" w:color="auto" w:fill="auto"/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 w14:paraId="5FCE5B8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 w:line="240" w:lineRule="auto"/>
              <w:ind w:left="0" w:leftChars="0"/>
              <w:jc w:val="center"/>
              <w:textAlignment w:val="auto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25</w:t>
            </w:r>
          </w:p>
        </w:tc>
        <w:tc>
          <w:tcPr>
            <w:tcW w:w="969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9D1FAC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 w:line="240" w:lineRule="auto"/>
              <w:ind w:left="0"/>
              <w:jc w:val="center"/>
              <w:textAlignment w:val="auto"/>
              <w:rPr>
                <w:rFonts w:hint="default" w:ascii="宋体" w:hAnsi="宋体" w:eastAsia="宋体" w:cs="宋体"/>
                <w:sz w:val="18"/>
                <w:szCs w:val="18"/>
                <w:lang w:val="en-US" w:eastAsia="zh-CN"/>
              </w:rPr>
            </w:pPr>
          </w:p>
        </w:tc>
        <w:tc>
          <w:tcPr>
            <w:tcW w:w="1172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E35DA1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 w:line="240" w:lineRule="auto"/>
              <w:ind w:left="0"/>
              <w:jc w:val="center"/>
              <w:textAlignment w:val="auto"/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1172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951981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 w:line="240" w:lineRule="auto"/>
              <w:ind w:left="0"/>
              <w:jc w:val="center"/>
              <w:textAlignment w:val="auto"/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</w:tr>
      <w:tr w14:paraId="22E47A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505" w:type="dxa"/>
            <w:shd w:val="clear"/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 w14:paraId="766EAA6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 w:line="240" w:lineRule="auto"/>
              <w:ind w:left="0" w:leftChars="0"/>
              <w:jc w:val="center"/>
              <w:textAlignment w:val="auto"/>
              <w:rPr>
                <w:rFonts w:hint="default" w:ascii="宋体" w:hAnsi="宋体" w:eastAsia="宋体" w:cs="宋体"/>
                <w:b/>
                <w:bCs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18"/>
                <w:szCs w:val="18"/>
                <w:lang w:val="en-US" w:eastAsia="zh-CN"/>
              </w:rPr>
              <w:t>10</w:t>
            </w:r>
          </w:p>
        </w:tc>
        <w:tc>
          <w:tcPr>
            <w:tcW w:w="667" w:type="dxa"/>
            <w:shd w:val="clear"/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 w14:paraId="23A93C8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 w:line="240" w:lineRule="auto"/>
              <w:ind w:left="0" w:leftChars="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18"/>
                <w:szCs w:val="18"/>
                <w:lang w:val="en-US" w:eastAsia="zh-CN"/>
              </w:rPr>
              <w:t>日语</w:t>
            </w:r>
          </w:p>
        </w:tc>
        <w:tc>
          <w:tcPr>
            <w:tcW w:w="3396" w:type="dxa"/>
            <w:shd w:val="clear"/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 w14:paraId="17B316E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 w:line="240" w:lineRule="auto"/>
              <w:ind w:left="0" w:leftChars="0"/>
              <w:jc w:val="center"/>
              <w:textAlignment w:val="auto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【2027年版】高考试题分析(日语)</w:t>
            </w:r>
          </w:p>
        </w:tc>
        <w:tc>
          <w:tcPr>
            <w:tcW w:w="687" w:type="dxa"/>
            <w:shd w:val="clear"/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 w14:paraId="0DD9858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 w:line="240" w:lineRule="auto"/>
              <w:ind w:left="0" w:leftChars="0"/>
              <w:jc w:val="center"/>
              <w:textAlignment w:val="auto"/>
              <w:rPr>
                <w:rFonts w:hint="default" w:ascii="宋体" w:hAnsi="宋体" w:eastAsia="宋体" w:cs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40</w:t>
            </w:r>
          </w:p>
        </w:tc>
        <w:tc>
          <w:tcPr>
            <w:tcW w:w="969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E710CF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 w:line="240" w:lineRule="auto"/>
              <w:ind w:left="0"/>
              <w:jc w:val="center"/>
              <w:textAlignment w:val="auto"/>
              <w:rPr>
                <w:rFonts w:hint="default" w:ascii="宋体" w:hAnsi="宋体" w:eastAsia="宋体" w:cs="宋体"/>
                <w:sz w:val="18"/>
                <w:szCs w:val="18"/>
                <w:lang w:val="en-US" w:eastAsia="zh-CN"/>
              </w:rPr>
            </w:pPr>
          </w:p>
        </w:tc>
        <w:tc>
          <w:tcPr>
            <w:tcW w:w="1172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7281BE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 w:line="240" w:lineRule="auto"/>
              <w:ind w:left="0"/>
              <w:jc w:val="center"/>
              <w:textAlignment w:val="auto"/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1172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8981A8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 w:line="240" w:lineRule="auto"/>
              <w:ind w:left="0"/>
              <w:jc w:val="center"/>
              <w:textAlignment w:val="auto"/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</w:tr>
      <w:tr w14:paraId="3FCFE9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505" w:type="dxa"/>
            <w:shd w:val="clear"/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 w14:paraId="20FFDBF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 w:line="240" w:lineRule="auto"/>
              <w:ind w:left="0" w:leftChars="0"/>
              <w:jc w:val="center"/>
              <w:textAlignment w:val="auto"/>
              <w:rPr>
                <w:rFonts w:hint="default" w:ascii="宋体" w:hAnsi="宋体" w:eastAsia="宋体" w:cs="宋体"/>
                <w:b/>
                <w:bCs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18"/>
                <w:szCs w:val="18"/>
                <w:lang w:val="en-US" w:eastAsia="zh-CN"/>
              </w:rPr>
              <w:t>11</w:t>
            </w:r>
          </w:p>
        </w:tc>
        <w:tc>
          <w:tcPr>
            <w:tcW w:w="667" w:type="dxa"/>
            <w:shd w:val="clear"/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 w14:paraId="427B751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 w:line="240" w:lineRule="auto"/>
              <w:ind w:left="0" w:leftChars="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18"/>
                <w:szCs w:val="18"/>
                <w:lang w:val="en-US" w:eastAsia="zh-CN"/>
              </w:rPr>
              <w:t>俄语</w:t>
            </w:r>
          </w:p>
        </w:tc>
        <w:tc>
          <w:tcPr>
            <w:tcW w:w="3396" w:type="dxa"/>
            <w:shd w:val="clear"/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 w14:paraId="28FE28D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 w:line="240" w:lineRule="auto"/>
              <w:ind w:left="0" w:leftChars="0"/>
              <w:jc w:val="center"/>
              <w:textAlignment w:val="auto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【2027年版】高考试题分析(俄语)</w:t>
            </w:r>
          </w:p>
        </w:tc>
        <w:tc>
          <w:tcPr>
            <w:tcW w:w="687" w:type="dxa"/>
            <w:shd w:val="clear"/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 w14:paraId="22A98DB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 w:line="240" w:lineRule="auto"/>
              <w:ind w:left="0" w:leftChars="0"/>
              <w:jc w:val="center"/>
              <w:textAlignment w:val="auto"/>
              <w:rPr>
                <w:rFonts w:hint="default" w:ascii="宋体" w:hAnsi="宋体" w:eastAsia="宋体" w:cs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40</w:t>
            </w:r>
          </w:p>
        </w:tc>
        <w:tc>
          <w:tcPr>
            <w:tcW w:w="969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557ADC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 w:line="240" w:lineRule="auto"/>
              <w:ind w:left="0"/>
              <w:jc w:val="center"/>
              <w:textAlignment w:val="auto"/>
              <w:rPr>
                <w:rFonts w:hint="default" w:ascii="宋体" w:hAnsi="宋体" w:eastAsia="宋体" w:cs="宋体"/>
                <w:sz w:val="18"/>
                <w:szCs w:val="18"/>
                <w:lang w:val="en-US" w:eastAsia="zh-CN"/>
              </w:rPr>
            </w:pPr>
          </w:p>
        </w:tc>
        <w:tc>
          <w:tcPr>
            <w:tcW w:w="1172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0A900C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 w:line="240" w:lineRule="auto"/>
              <w:ind w:left="0"/>
              <w:jc w:val="center"/>
              <w:textAlignment w:val="auto"/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1172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B74837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 w:line="240" w:lineRule="auto"/>
              <w:ind w:left="0"/>
              <w:jc w:val="center"/>
              <w:textAlignment w:val="auto"/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</w:tr>
      <w:tr w14:paraId="705A06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5255" w:type="dxa"/>
            <w:gridSpan w:val="4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9FDEA5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 w:line="240" w:lineRule="auto"/>
              <w:ind w:left="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bCs/>
                <w:sz w:val="18"/>
                <w:szCs w:val="18"/>
                <w:lang w:val="en-US" w:eastAsia="zh-CN"/>
              </w:rPr>
              <w:t>合计</w:t>
            </w:r>
          </w:p>
        </w:tc>
        <w:tc>
          <w:tcPr>
            <w:tcW w:w="969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B1D18F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 w:line="240" w:lineRule="auto"/>
              <w:ind w:left="0"/>
              <w:jc w:val="center"/>
              <w:textAlignment w:val="auto"/>
              <w:rPr>
                <w:rFonts w:hint="default" w:ascii="宋体" w:hAnsi="宋体" w:eastAsia="宋体" w:cs="宋体"/>
                <w:b/>
                <w:bCs/>
                <w:sz w:val="18"/>
                <w:szCs w:val="18"/>
                <w:lang w:val="en-US" w:eastAsia="zh-CN"/>
              </w:rPr>
            </w:pPr>
          </w:p>
        </w:tc>
        <w:tc>
          <w:tcPr>
            <w:tcW w:w="1172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B4CE2C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 w:line="240" w:lineRule="auto"/>
              <w:ind w:left="0"/>
              <w:jc w:val="center"/>
              <w:textAlignment w:val="auto"/>
              <w:rPr>
                <w:rFonts w:hint="default" w:ascii="宋体" w:hAnsi="宋体" w:eastAsia="宋体" w:cs="宋体"/>
                <w:b/>
                <w:bCs/>
                <w:sz w:val="18"/>
                <w:szCs w:val="18"/>
                <w:lang w:val="en-US" w:eastAsia="zh-CN"/>
              </w:rPr>
            </w:pPr>
          </w:p>
        </w:tc>
        <w:tc>
          <w:tcPr>
            <w:tcW w:w="1172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5C8813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 w:line="240" w:lineRule="auto"/>
              <w:ind w:left="0"/>
              <w:jc w:val="center"/>
              <w:textAlignment w:val="auto"/>
              <w:rPr>
                <w:rFonts w:hint="default" w:ascii="宋体" w:hAnsi="宋体" w:eastAsia="宋体" w:cs="宋体"/>
                <w:b/>
                <w:bCs/>
                <w:sz w:val="18"/>
                <w:szCs w:val="18"/>
                <w:lang w:val="en-US" w:eastAsia="zh-CN"/>
              </w:rPr>
            </w:pPr>
          </w:p>
        </w:tc>
      </w:tr>
    </w:tbl>
    <w:p w14:paraId="5D561DF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360" w:lineRule="auto"/>
        <w:ind w:left="0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合计采购图书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</w:t>
      </w:r>
      <w:r>
        <w:rPr>
          <w:rFonts w:hint="eastAsia" w:ascii="宋体" w:hAnsi="宋体" w:eastAsia="宋体" w:cs="宋体"/>
          <w:b/>
          <w:sz w:val="24"/>
          <w:szCs w:val="24"/>
        </w:rPr>
        <w:t>本</w:t>
      </w:r>
      <w:r>
        <w:rPr>
          <w:rFonts w:hint="eastAsia" w:ascii="宋体" w:hAnsi="宋体" w:eastAsia="宋体" w:cs="宋体"/>
          <w:sz w:val="24"/>
          <w:szCs w:val="24"/>
        </w:rPr>
        <w:t>，合同总价款人民币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b/>
          <w:sz w:val="24"/>
          <w:szCs w:val="24"/>
        </w:rPr>
        <w:t>元整（¥</w:t>
      </w:r>
      <w:r>
        <w:rPr>
          <w:rFonts w:hint="eastAsia" w:ascii="宋体" w:hAnsi="宋体" w:eastAsia="宋体" w:cs="宋体"/>
          <w:b/>
          <w:sz w:val="24"/>
          <w:szCs w:val="24"/>
          <w:lang w:val="en-US" w:eastAsia="zh-CN"/>
        </w:rPr>
        <w:t xml:space="preserve">  </w:t>
      </w:r>
      <w:r>
        <w:rPr>
          <w:rFonts w:hint="eastAsia" w:ascii="宋体" w:hAnsi="宋体" w:eastAsia="宋体" w:cs="宋体"/>
          <w:b/>
          <w:sz w:val="24"/>
          <w:szCs w:val="24"/>
        </w:rPr>
        <w:t>）</w:t>
      </w:r>
      <w:r>
        <w:rPr>
          <w:rFonts w:hint="eastAsia" w:ascii="宋体" w:hAnsi="宋体" w:eastAsia="宋体" w:cs="宋体"/>
          <w:b/>
          <w:sz w:val="24"/>
          <w:szCs w:val="24"/>
          <w:lang w:eastAsia="zh-CN"/>
        </w:rPr>
        <w:t>，</w:t>
      </w:r>
      <w:r>
        <w:rPr>
          <w:rFonts w:hint="eastAsia" w:ascii="宋体" w:hAnsi="宋体" w:eastAsia="宋体" w:cs="宋体"/>
          <w:b/>
          <w:sz w:val="24"/>
          <w:szCs w:val="24"/>
          <w:lang w:val="en-US" w:eastAsia="zh-CN"/>
        </w:rPr>
        <w:t>共计  本</w:t>
      </w:r>
      <w:r>
        <w:rPr>
          <w:rFonts w:hint="eastAsia" w:ascii="宋体" w:hAnsi="宋体" w:eastAsia="宋体" w:cs="宋体"/>
          <w:sz w:val="24"/>
          <w:szCs w:val="24"/>
        </w:rPr>
        <w:t>。</w:t>
      </w:r>
    </w:p>
    <w:p w14:paraId="1C617DC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20" w:after="120" w:line="360" w:lineRule="auto"/>
        <w:ind w:left="0"/>
        <w:jc w:val="left"/>
        <w:textAlignment w:val="auto"/>
        <w:outlineLvl w:val="1"/>
        <w:rPr>
          <w:rFonts w:hint="eastAsia" w:ascii="宋体" w:hAnsi="宋体" w:eastAsia="宋体" w:cs="宋体"/>
          <w:sz w:val="24"/>
          <w:szCs w:val="24"/>
        </w:rPr>
      </w:pPr>
      <w:bookmarkStart w:id="1" w:name="heading_1"/>
      <w:r>
        <w:rPr>
          <w:rFonts w:hint="eastAsia" w:ascii="宋体" w:hAnsi="宋体" w:eastAsia="宋体" w:cs="宋体"/>
          <w:b/>
          <w:sz w:val="24"/>
          <w:szCs w:val="24"/>
        </w:rPr>
        <w:t>第二条 质量要求</w:t>
      </w:r>
      <w:bookmarkEnd w:id="1"/>
    </w:p>
    <w:p w14:paraId="5418624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360" w:lineRule="auto"/>
        <w:jc w:val="both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1、</w:t>
      </w:r>
      <w:r>
        <w:rPr>
          <w:rFonts w:hint="eastAsia" w:ascii="宋体" w:hAnsi="宋体" w:eastAsia="宋体" w:cs="宋体"/>
          <w:sz w:val="24"/>
          <w:szCs w:val="24"/>
        </w:rPr>
        <w:t>乙方所供图书须为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教育部教育考试院编、语文出版社出版的</w:t>
      </w:r>
      <w:r>
        <w:rPr>
          <w:rFonts w:hint="eastAsia" w:ascii="宋体" w:hAnsi="宋体" w:eastAsia="宋体" w:cs="宋体"/>
          <w:sz w:val="24"/>
          <w:szCs w:val="24"/>
        </w:rPr>
        <w:t>正版全新出版物，印刷清晰、装订完整，无缺页、漏印、倒装、破损等质量问题。</w:t>
      </w:r>
    </w:p>
    <w:p w14:paraId="57D1C0D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360" w:lineRule="auto"/>
        <w:jc w:val="both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2、</w:t>
      </w:r>
      <w:r>
        <w:rPr>
          <w:rFonts w:hint="eastAsia" w:ascii="宋体" w:hAnsi="宋体" w:eastAsia="宋体" w:cs="宋体"/>
          <w:sz w:val="24"/>
          <w:szCs w:val="24"/>
        </w:rPr>
        <w:t>图书版本必须为2027年版，与本协议第一条书目名称完全一致。如出现版本错误、盗版图书，甲方有权无条件退货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，由</w:t>
      </w:r>
      <w:r>
        <w:rPr>
          <w:rFonts w:hint="eastAsia" w:ascii="宋体" w:hAnsi="宋体" w:eastAsia="宋体" w:cs="宋体"/>
          <w:sz w:val="24"/>
          <w:szCs w:val="24"/>
        </w:rPr>
        <w:t>乙方承担全部损失。</w:t>
      </w:r>
    </w:p>
    <w:p w14:paraId="52CE5D2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20" w:after="120" w:line="360" w:lineRule="auto"/>
        <w:ind w:left="0"/>
        <w:jc w:val="left"/>
        <w:textAlignment w:val="auto"/>
        <w:outlineLvl w:val="1"/>
        <w:rPr>
          <w:rFonts w:hint="eastAsia" w:ascii="宋体" w:hAnsi="宋体" w:eastAsia="宋体" w:cs="宋体"/>
          <w:sz w:val="24"/>
          <w:szCs w:val="24"/>
        </w:rPr>
      </w:pPr>
      <w:bookmarkStart w:id="2" w:name="heading_2"/>
      <w:r>
        <w:rPr>
          <w:rFonts w:hint="eastAsia" w:ascii="宋体" w:hAnsi="宋体" w:eastAsia="宋体" w:cs="宋体"/>
          <w:b/>
          <w:sz w:val="24"/>
          <w:szCs w:val="24"/>
        </w:rPr>
        <w:t>第三条 交货时间、地点及方式</w:t>
      </w:r>
      <w:bookmarkEnd w:id="2"/>
    </w:p>
    <w:p w14:paraId="7B0AACB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360" w:lineRule="auto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1、</w:t>
      </w:r>
      <w:r>
        <w:rPr>
          <w:rFonts w:hint="eastAsia" w:ascii="宋体" w:hAnsi="宋体" w:eastAsia="宋体" w:cs="宋体"/>
          <w:sz w:val="24"/>
          <w:szCs w:val="24"/>
        </w:rPr>
        <w:t>交货时间：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全部货款收到后</w:t>
      </w:r>
      <w:r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  <w:t>15日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内</w:t>
      </w:r>
      <w:r>
        <w:rPr>
          <w:rFonts w:hint="eastAsia" w:ascii="宋体" w:hAnsi="宋体" w:eastAsia="宋体" w:cs="宋体"/>
          <w:sz w:val="24"/>
          <w:szCs w:val="24"/>
        </w:rPr>
        <w:t>完成全部图书交付。</w:t>
      </w:r>
    </w:p>
    <w:p w14:paraId="66F1269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360" w:lineRule="auto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2、</w:t>
      </w:r>
      <w:r>
        <w:rPr>
          <w:rFonts w:hint="eastAsia" w:ascii="宋体" w:hAnsi="宋体" w:eastAsia="宋体" w:cs="宋体"/>
          <w:sz w:val="24"/>
          <w:szCs w:val="24"/>
        </w:rPr>
        <w:t>交货地点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及</w:t>
      </w:r>
      <w:r>
        <w:rPr>
          <w:rFonts w:hint="eastAsia" w:ascii="宋体" w:hAnsi="宋体" w:eastAsia="宋体" w:cs="宋体"/>
          <w:sz w:val="24"/>
          <w:szCs w:val="24"/>
        </w:rPr>
        <w:t>收货人：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z w:val="24"/>
          <w:szCs w:val="24"/>
        </w:rPr>
        <w:t>地址：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，</w:t>
      </w:r>
      <w:r>
        <w:rPr>
          <w:rFonts w:hint="eastAsia" w:ascii="宋体" w:hAnsi="宋体" w:eastAsia="宋体" w:cs="宋体"/>
          <w:sz w:val="24"/>
          <w:szCs w:val="24"/>
        </w:rPr>
        <w:t>邮编：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sz w:val="24"/>
          <w:szCs w:val="24"/>
        </w:rPr>
        <w:t>。</w:t>
      </w:r>
    </w:p>
    <w:p w14:paraId="5A2947C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360" w:lineRule="auto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3、</w:t>
      </w:r>
      <w:r>
        <w:rPr>
          <w:rFonts w:hint="eastAsia" w:ascii="宋体" w:hAnsi="宋体" w:eastAsia="宋体" w:cs="宋体"/>
          <w:sz w:val="24"/>
          <w:szCs w:val="24"/>
        </w:rPr>
        <w:t>运输由乙方负责，运输产生的全部费用由乙方承担。</w:t>
      </w:r>
    </w:p>
    <w:p w14:paraId="48CD232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360" w:lineRule="auto"/>
        <w:jc w:val="both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4、</w:t>
      </w:r>
      <w:r>
        <w:rPr>
          <w:rFonts w:hint="eastAsia" w:ascii="宋体" w:hAnsi="宋体" w:eastAsia="宋体" w:cs="宋体"/>
          <w:sz w:val="24"/>
          <w:szCs w:val="24"/>
        </w:rPr>
        <w:t>图书送达后，甲方现场核对图书版本、数量、外观质量，核对无误后完成签收。如存在数量短缺、破损、版本不符，乙方须在约定时间内补齐或调换。</w:t>
      </w:r>
    </w:p>
    <w:p w14:paraId="3399AC5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20" w:after="120" w:line="360" w:lineRule="auto"/>
        <w:ind w:left="0"/>
        <w:jc w:val="left"/>
        <w:textAlignment w:val="auto"/>
        <w:outlineLvl w:val="1"/>
        <w:rPr>
          <w:rFonts w:hint="eastAsia" w:ascii="宋体" w:hAnsi="宋体" w:eastAsia="宋体" w:cs="宋体"/>
          <w:sz w:val="24"/>
          <w:szCs w:val="24"/>
        </w:rPr>
      </w:pPr>
      <w:bookmarkStart w:id="3" w:name="heading_3"/>
      <w:r>
        <w:rPr>
          <w:rFonts w:hint="eastAsia" w:ascii="宋体" w:hAnsi="宋体" w:eastAsia="宋体" w:cs="宋体"/>
          <w:b/>
          <w:sz w:val="24"/>
          <w:szCs w:val="24"/>
        </w:rPr>
        <w:t>第四条 付款方式</w:t>
      </w:r>
      <w:bookmarkEnd w:id="3"/>
    </w:p>
    <w:p w14:paraId="0F16D1A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360" w:lineRule="auto"/>
        <w:jc w:val="both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1、</w:t>
      </w:r>
      <w:r>
        <w:rPr>
          <w:rFonts w:hint="eastAsia" w:ascii="宋体" w:hAnsi="宋体" w:eastAsia="宋体" w:cs="宋体"/>
          <w:sz w:val="24"/>
          <w:szCs w:val="24"/>
        </w:rPr>
        <w:t>甲方在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签订本协议</w:t>
      </w:r>
      <w:r>
        <w:rPr>
          <w:rFonts w:hint="eastAsia" w:ascii="宋体" w:hAnsi="宋体" w:eastAsia="宋体" w:cs="宋体"/>
          <w:sz w:val="24"/>
          <w:szCs w:val="24"/>
        </w:rPr>
        <w:t>后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5日</w:t>
      </w:r>
      <w:r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  <w:t>内</w:t>
      </w:r>
      <w:r>
        <w:rPr>
          <w:rFonts w:hint="eastAsia" w:ascii="宋体" w:hAnsi="宋体" w:eastAsia="宋体" w:cs="宋体"/>
          <w:sz w:val="24"/>
          <w:szCs w:val="24"/>
        </w:rPr>
        <w:t>支付全部货款人民币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sz w:val="24"/>
          <w:szCs w:val="24"/>
        </w:rPr>
        <w:t>元，乙方提供合规有效票据，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并于收到款项5</w:t>
      </w:r>
      <w:r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  <w:t>日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内发货</w:t>
      </w:r>
      <w:r>
        <w:rPr>
          <w:rFonts w:hint="eastAsia" w:ascii="宋体" w:hAnsi="宋体" w:eastAsia="宋体" w:cs="宋体"/>
          <w:sz w:val="24"/>
          <w:szCs w:val="24"/>
        </w:rPr>
        <w:t>。</w:t>
      </w:r>
    </w:p>
    <w:p w14:paraId="22614A6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360" w:lineRule="auto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2、</w:t>
      </w:r>
      <w:r>
        <w:rPr>
          <w:rFonts w:hint="eastAsia" w:ascii="宋体" w:hAnsi="宋体" w:eastAsia="宋体" w:cs="宋体"/>
          <w:sz w:val="24"/>
          <w:szCs w:val="24"/>
        </w:rPr>
        <w:t>付款方式：对公转账。</w:t>
      </w:r>
    </w:p>
    <w:p w14:paraId="3A49C24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360" w:lineRule="auto"/>
        <w:jc w:val="left"/>
        <w:textAlignment w:val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3、乙方付款信息</w:t>
      </w:r>
    </w:p>
    <w:p w14:paraId="0EBA570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360" w:lineRule="auto"/>
        <w:ind w:firstLine="480" w:firstLineChars="200"/>
        <w:jc w:val="left"/>
        <w:textAlignment w:val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开户名：北京易高招信息科技有限公司 </w:t>
      </w:r>
    </w:p>
    <w:p w14:paraId="1DA9F36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360" w:lineRule="auto"/>
        <w:ind w:firstLine="480" w:firstLineChars="200"/>
        <w:jc w:val="left"/>
        <w:textAlignment w:val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开户行：招商银行北京东城支行 </w:t>
      </w:r>
    </w:p>
    <w:p w14:paraId="3AE635B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360" w:lineRule="auto"/>
        <w:ind w:firstLine="480" w:firstLineChars="200"/>
        <w:jc w:val="left"/>
        <w:textAlignment w:val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账号：1109 3642 9210 201</w:t>
      </w:r>
    </w:p>
    <w:p w14:paraId="14A4137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360" w:lineRule="auto"/>
        <w:jc w:val="left"/>
        <w:textAlignment w:val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bookmarkStart w:id="4" w:name="heading_4"/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第五条 双方权利与义务</w:t>
      </w:r>
      <w:bookmarkEnd w:id="4"/>
    </w:p>
    <w:p w14:paraId="4FD9627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00" w:after="120" w:line="360" w:lineRule="auto"/>
        <w:ind w:left="0"/>
        <w:jc w:val="left"/>
        <w:textAlignment w:val="auto"/>
        <w:outlineLvl w:val="2"/>
        <w:rPr>
          <w:rFonts w:hint="eastAsia" w:ascii="宋体" w:hAnsi="宋体" w:eastAsia="宋体" w:cs="宋体"/>
          <w:sz w:val="24"/>
          <w:szCs w:val="24"/>
        </w:rPr>
      </w:pPr>
      <w:bookmarkStart w:id="5" w:name="heading_5"/>
      <w:r>
        <w:rPr>
          <w:rFonts w:hint="eastAsia" w:ascii="宋体" w:hAnsi="宋体" w:eastAsia="宋体" w:cs="宋体"/>
          <w:b/>
          <w:sz w:val="24"/>
          <w:szCs w:val="24"/>
        </w:rPr>
        <w:t>（一）甲方权利义务</w:t>
      </w:r>
      <w:bookmarkEnd w:id="5"/>
    </w:p>
    <w:p w14:paraId="6B1C8B9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360" w:lineRule="auto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1、</w:t>
      </w:r>
      <w:r>
        <w:rPr>
          <w:rFonts w:hint="eastAsia" w:ascii="宋体" w:hAnsi="宋体" w:eastAsia="宋体" w:cs="宋体"/>
          <w:sz w:val="24"/>
          <w:szCs w:val="24"/>
        </w:rPr>
        <w:t>按约定接收符合标准的图书，及时完成验收工作。</w:t>
      </w:r>
    </w:p>
    <w:p w14:paraId="64C2B44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360" w:lineRule="auto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2、</w:t>
      </w:r>
      <w:r>
        <w:rPr>
          <w:rFonts w:hint="eastAsia" w:ascii="宋体" w:hAnsi="宋体" w:eastAsia="宋体" w:cs="宋体"/>
          <w:sz w:val="24"/>
          <w:szCs w:val="24"/>
        </w:rPr>
        <w:t>按协议约定及时支付货款。</w:t>
      </w:r>
    </w:p>
    <w:p w14:paraId="577A0B1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360" w:lineRule="auto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3、</w:t>
      </w:r>
      <w:r>
        <w:rPr>
          <w:rFonts w:hint="eastAsia" w:ascii="宋体" w:hAnsi="宋体" w:eastAsia="宋体" w:cs="宋体"/>
          <w:sz w:val="24"/>
          <w:szCs w:val="24"/>
        </w:rPr>
        <w:t>对不合格图书有权提出退换货。</w:t>
      </w:r>
    </w:p>
    <w:p w14:paraId="098F6D2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00" w:after="120" w:line="360" w:lineRule="auto"/>
        <w:ind w:left="0"/>
        <w:jc w:val="left"/>
        <w:textAlignment w:val="auto"/>
        <w:outlineLvl w:val="2"/>
        <w:rPr>
          <w:rFonts w:hint="eastAsia" w:ascii="宋体" w:hAnsi="宋体" w:eastAsia="宋体" w:cs="宋体"/>
          <w:sz w:val="24"/>
          <w:szCs w:val="24"/>
        </w:rPr>
      </w:pPr>
      <w:bookmarkStart w:id="6" w:name="heading_6"/>
      <w:r>
        <w:rPr>
          <w:rFonts w:hint="eastAsia" w:ascii="宋体" w:hAnsi="宋体" w:eastAsia="宋体" w:cs="宋体"/>
          <w:b/>
          <w:sz w:val="24"/>
          <w:szCs w:val="24"/>
        </w:rPr>
        <w:t>（二）乙方权利义务</w:t>
      </w:r>
      <w:bookmarkEnd w:id="6"/>
    </w:p>
    <w:p w14:paraId="5E1F053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360" w:lineRule="auto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1、</w:t>
      </w:r>
      <w:r>
        <w:rPr>
          <w:rFonts w:hint="eastAsia" w:ascii="宋体" w:hAnsi="宋体" w:eastAsia="宋体" w:cs="宋体"/>
          <w:sz w:val="24"/>
          <w:szCs w:val="24"/>
        </w:rPr>
        <w:t>按时保质保量供货，保证图书为正版合规出版物。</w:t>
      </w:r>
    </w:p>
    <w:p w14:paraId="29CEB1D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360" w:lineRule="auto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2、</w:t>
      </w:r>
      <w:r>
        <w:rPr>
          <w:rFonts w:hint="eastAsia" w:ascii="宋体" w:hAnsi="宋体" w:eastAsia="宋体" w:cs="宋体"/>
          <w:sz w:val="24"/>
          <w:szCs w:val="24"/>
        </w:rPr>
        <w:t>承担运输途中图书损毁、丢失风险。</w:t>
      </w:r>
    </w:p>
    <w:p w14:paraId="1ED4A76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360" w:lineRule="auto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3、</w:t>
      </w:r>
      <w:r>
        <w:rPr>
          <w:rFonts w:hint="eastAsia" w:ascii="宋体" w:hAnsi="宋体" w:eastAsia="宋体" w:cs="宋体"/>
          <w:sz w:val="24"/>
          <w:szCs w:val="24"/>
        </w:rPr>
        <w:t>配合甲方完成验收，对不合格图书及时更换补发。</w:t>
      </w:r>
    </w:p>
    <w:p w14:paraId="62E2DBE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20" w:after="120" w:line="360" w:lineRule="auto"/>
        <w:ind w:left="0"/>
        <w:jc w:val="left"/>
        <w:textAlignment w:val="auto"/>
        <w:outlineLvl w:val="1"/>
        <w:rPr>
          <w:rFonts w:hint="eastAsia" w:ascii="宋体" w:hAnsi="宋体" w:eastAsia="宋体" w:cs="宋体"/>
          <w:sz w:val="24"/>
          <w:szCs w:val="24"/>
        </w:rPr>
      </w:pPr>
      <w:bookmarkStart w:id="7" w:name="heading_7"/>
      <w:r>
        <w:rPr>
          <w:rFonts w:hint="eastAsia" w:ascii="宋体" w:hAnsi="宋体" w:eastAsia="宋体" w:cs="宋体"/>
          <w:b/>
          <w:sz w:val="24"/>
          <w:szCs w:val="24"/>
        </w:rPr>
        <w:t>第六条 违约责任</w:t>
      </w:r>
      <w:bookmarkEnd w:id="7"/>
    </w:p>
    <w:p w14:paraId="5AC2FF6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360" w:lineRule="auto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1、</w:t>
      </w:r>
      <w:r>
        <w:rPr>
          <w:rFonts w:hint="eastAsia" w:ascii="宋体" w:hAnsi="宋体" w:eastAsia="宋体" w:cs="宋体"/>
          <w:sz w:val="24"/>
          <w:szCs w:val="24"/>
        </w:rPr>
        <w:t>乙方逾期交货超过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10</w:t>
      </w:r>
      <w:r>
        <w:rPr>
          <w:rFonts w:hint="eastAsia" w:ascii="宋体" w:hAnsi="宋体" w:eastAsia="宋体" w:cs="宋体"/>
          <w:sz w:val="24"/>
          <w:szCs w:val="24"/>
        </w:rPr>
        <w:t>日，甲方有权解除本协议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，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乙方全额退款</w:t>
      </w:r>
      <w:r>
        <w:rPr>
          <w:rFonts w:hint="eastAsia" w:ascii="宋体" w:hAnsi="宋体" w:eastAsia="宋体" w:cs="宋体"/>
          <w:sz w:val="24"/>
          <w:szCs w:val="24"/>
        </w:rPr>
        <w:t>。</w:t>
      </w:r>
    </w:p>
    <w:p w14:paraId="2DDA228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360" w:lineRule="auto"/>
        <w:jc w:val="both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2、</w:t>
      </w:r>
      <w:r>
        <w:rPr>
          <w:rFonts w:hint="eastAsia" w:ascii="宋体" w:hAnsi="宋体" w:eastAsia="宋体" w:cs="宋体"/>
          <w:sz w:val="24"/>
          <w:szCs w:val="24"/>
        </w:rPr>
        <w:t>乙方提供盗版、版本错误、残次图书，甲方有权退货，乙方退还全部已收款项，并承担由此给甲方造成的损失。</w:t>
      </w:r>
    </w:p>
    <w:p w14:paraId="1BDF159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360" w:lineRule="auto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3、</w:t>
      </w:r>
      <w:r>
        <w:rPr>
          <w:rFonts w:hint="eastAsia" w:ascii="宋体" w:hAnsi="宋体" w:eastAsia="宋体" w:cs="宋体"/>
          <w:sz w:val="24"/>
          <w:szCs w:val="24"/>
        </w:rPr>
        <w:t>甲方无正当理由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不能退货</w:t>
      </w:r>
      <w:r>
        <w:rPr>
          <w:rFonts w:hint="eastAsia" w:ascii="宋体" w:hAnsi="宋体" w:eastAsia="宋体" w:cs="宋体"/>
          <w:sz w:val="24"/>
          <w:szCs w:val="24"/>
        </w:rPr>
        <w:t>。</w:t>
      </w:r>
    </w:p>
    <w:p w14:paraId="4BDB30F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20" w:after="120" w:line="360" w:lineRule="auto"/>
        <w:ind w:left="0"/>
        <w:jc w:val="left"/>
        <w:textAlignment w:val="auto"/>
        <w:outlineLvl w:val="1"/>
        <w:rPr>
          <w:rFonts w:hint="eastAsia" w:ascii="宋体" w:hAnsi="宋体" w:eastAsia="宋体" w:cs="宋体"/>
          <w:sz w:val="24"/>
          <w:szCs w:val="24"/>
        </w:rPr>
      </w:pPr>
      <w:bookmarkStart w:id="8" w:name="heading_8"/>
      <w:r>
        <w:rPr>
          <w:rFonts w:hint="eastAsia" w:ascii="宋体" w:hAnsi="宋体" w:eastAsia="宋体" w:cs="宋体"/>
          <w:b/>
          <w:sz w:val="24"/>
          <w:szCs w:val="24"/>
        </w:rPr>
        <w:t>第七条 其他约定</w:t>
      </w:r>
      <w:bookmarkEnd w:id="8"/>
    </w:p>
    <w:p w14:paraId="69812DD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360" w:lineRule="auto"/>
        <w:jc w:val="both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1、甲方盖章的</w:t>
      </w:r>
      <w:r>
        <w:rPr>
          <w:rFonts w:hint="eastAsia" w:ascii="宋体" w:hAnsi="宋体" w:eastAsia="宋体" w:cs="宋体"/>
          <w:sz w:val="24"/>
          <w:szCs w:val="24"/>
        </w:rPr>
        <w:t>《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sz w:val="24"/>
          <w:szCs w:val="24"/>
        </w:rPr>
        <w:t>中学购买2027年版高考科目试题分析统计表》作为本协议附件，与本协议具有同等法律效力。</w:t>
      </w:r>
    </w:p>
    <w:p w14:paraId="10CDF1E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360" w:lineRule="auto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2、</w:t>
      </w:r>
      <w:r>
        <w:rPr>
          <w:rFonts w:hint="eastAsia" w:ascii="宋体" w:hAnsi="宋体" w:eastAsia="宋体" w:cs="宋体"/>
          <w:sz w:val="24"/>
          <w:szCs w:val="24"/>
        </w:rPr>
        <w:t>本协议未尽事宜，双方协商签订补充协议，补充协议与本协议效力一致。</w:t>
      </w:r>
    </w:p>
    <w:p w14:paraId="7980816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360" w:lineRule="auto"/>
        <w:jc w:val="both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3、</w:t>
      </w:r>
      <w:r>
        <w:rPr>
          <w:rFonts w:hint="eastAsia" w:ascii="宋体" w:hAnsi="宋体" w:eastAsia="宋体" w:cs="宋体"/>
          <w:sz w:val="24"/>
          <w:szCs w:val="24"/>
        </w:rPr>
        <w:t>因本协议产生争议，双方友好协商解决；协商不成，向甲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乙双方各自</w:t>
      </w:r>
      <w:r>
        <w:rPr>
          <w:rFonts w:hint="eastAsia" w:ascii="宋体" w:hAnsi="宋体" w:eastAsia="宋体" w:cs="宋体"/>
          <w:sz w:val="24"/>
          <w:szCs w:val="24"/>
        </w:rPr>
        <w:t>所在地人民法院提起诉讼。</w:t>
      </w:r>
    </w:p>
    <w:p w14:paraId="0BC268F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360" w:lineRule="auto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4、</w:t>
      </w:r>
      <w:r>
        <w:rPr>
          <w:rFonts w:hint="eastAsia" w:ascii="宋体" w:hAnsi="宋体" w:eastAsia="宋体" w:cs="宋体"/>
          <w:sz w:val="24"/>
          <w:szCs w:val="24"/>
        </w:rPr>
        <w:t>本协议一式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二</w:t>
      </w:r>
      <w:r>
        <w:rPr>
          <w:rFonts w:hint="eastAsia" w:ascii="宋体" w:hAnsi="宋体" w:eastAsia="宋体" w:cs="宋体"/>
          <w:sz w:val="24"/>
          <w:szCs w:val="24"/>
        </w:rPr>
        <w:t>份，甲方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一份、乙方</w:t>
      </w:r>
      <w:r>
        <w:rPr>
          <w:rFonts w:hint="eastAsia" w:ascii="宋体" w:hAnsi="宋体" w:eastAsia="宋体" w:cs="宋体"/>
          <w:sz w:val="24"/>
          <w:szCs w:val="24"/>
        </w:rPr>
        <w:t>一份，双方签字盖章后生效。</w:t>
      </w:r>
    </w:p>
    <w:p w14:paraId="1B4C4AB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360" w:lineRule="auto"/>
        <w:ind w:left="0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</w:p>
    <w:p w14:paraId="15092B0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360" w:lineRule="auto"/>
        <w:ind w:left="0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甲方（盖章）：</w:t>
      </w:r>
      <w:r>
        <w:rPr>
          <w:rFonts w:hint="eastAsia" w:ascii="宋体" w:hAnsi="宋体" w:eastAsia="宋体" w:cs="宋体"/>
          <w:sz w:val="24"/>
          <w:szCs w:val="24"/>
        </w:rPr>
        <w:br w:type="textWrapping"/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法人（或</w:t>
      </w:r>
      <w:r>
        <w:rPr>
          <w:rFonts w:hint="eastAsia" w:ascii="宋体" w:hAnsi="宋体" w:eastAsia="宋体" w:cs="宋体"/>
          <w:sz w:val="24"/>
          <w:szCs w:val="24"/>
        </w:rPr>
        <w:t>经办人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）</w:t>
      </w:r>
      <w:r>
        <w:rPr>
          <w:rFonts w:hint="eastAsia" w:ascii="宋体" w:hAnsi="宋体" w:eastAsia="宋体" w:cs="宋体"/>
          <w:sz w:val="24"/>
          <w:szCs w:val="24"/>
        </w:rPr>
        <w:t>签字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（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或盖章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）</w:t>
      </w:r>
      <w:r>
        <w:rPr>
          <w:rFonts w:hint="eastAsia" w:ascii="宋体" w:hAnsi="宋体" w:eastAsia="宋体" w:cs="宋体"/>
          <w:sz w:val="24"/>
          <w:szCs w:val="24"/>
        </w:rPr>
        <w:t>：</w:t>
      </w:r>
      <w:r>
        <w:rPr>
          <w:rFonts w:hint="eastAsia" w:ascii="宋体" w:hAnsi="宋体" w:eastAsia="宋体" w:cs="宋体"/>
          <w:sz w:val="24"/>
          <w:szCs w:val="24"/>
        </w:rPr>
        <w:br w:type="textWrapping"/>
      </w:r>
      <w:r>
        <w:rPr>
          <w:rFonts w:hint="eastAsia" w:ascii="宋体" w:hAnsi="宋体" w:eastAsia="宋体" w:cs="宋体"/>
          <w:sz w:val="24"/>
          <w:szCs w:val="24"/>
        </w:rPr>
        <w:t>日期：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z w:val="24"/>
          <w:szCs w:val="24"/>
        </w:rPr>
        <w:t>年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4"/>
          <w:szCs w:val="24"/>
        </w:rPr>
        <w:t>月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z w:val="24"/>
          <w:szCs w:val="24"/>
        </w:rPr>
        <w:t>日</w:t>
      </w:r>
    </w:p>
    <w:p w14:paraId="75BD0EE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360" w:lineRule="auto"/>
        <w:ind w:left="0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</w:p>
    <w:p w14:paraId="5CD5B88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360" w:lineRule="auto"/>
        <w:ind w:left="0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乙方（盖章）：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北京易高招信息科技有限公司</w:t>
      </w:r>
      <w:r>
        <w:rPr>
          <w:rFonts w:hint="eastAsia" w:ascii="宋体" w:hAnsi="宋体" w:eastAsia="宋体" w:cs="宋体"/>
          <w:sz w:val="24"/>
          <w:szCs w:val="24"/>
        </w:rPr>
        <w:br w:type="textWrapping"/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法人（或</w:t>
      </w:r>
      <w:r>
        <w:rPr>
          <w:rFonts w:hint="eastAsia" w:ascii="宋体" w:hAnsi="宋体" w:eastAsia="宋体" w:cs="宋体"/>
          <w:sz w:val="24"/>
          <w:szCs w:val="24"/>
        </w:rPr>
        <w:t>经办人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）</w:t>
      </w:r>
      <w:r>
        <w:rPr>
          <w:rFonts w:hint="eastAsia" w:ascii="宋体" w:hAnsi="宋体" w:eastAsia="宋体" w:cs="宋体"/>
          <w:sz w:val="24"/>
          <w:szCs w:val="24"/>
        </w:rPr>
        <w:t>签字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（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或盖章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）</w:t>
      </w:r>
      <w:r>
        <w:rPr>
          <w:rFonts w:hint="eastAsia" w:ascii="宋体" w:hAnsi="宋体" w:eastAsia="宋体" w:cs="宋体"/>
          <w:sz w:val="24"/>
          <w:szCs w:val="24"/>
        </w:rPr>
        <w:t>：</w:t>
      </w:r>
      <w:r>
        <w:rPr>
          <w:rFonts w:hint="eastAsia" w:ascii="宋体" w:hAnsi="宋体" w:eastAsia="宋体" w:cs="宋体"/>
          <w:sz w:val="24"/>
          <w:szCs w:val="24"/>
        </w:rPr>
        <w:br w:type="textWrapping"/>
      </w:r>
      <w:r>
        <w:rPr>
          <w:rFonts w:hint="eastAsia" w:ascii="宋体" w:hAnsi="宋体" w:eastAsia="宋体" w:cs="宋体"/>
          <w:sz w:val="24"/>
          <w:szCs w:val="24"/>
        </w:rPr>
        <w:t>日期：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z w:val="24"/>
          <w:szCs w:val="24"/>
        </w:rPr>
        <w:t>年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4"/>
          <w:szCs w:val="24"/>
        </w:rPr>
        <w:t>月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z w:val="24"/>
          <w:szCs w:val="24"/>
        </w:rPr>
        <w:t>日</w:t>
      </w:r>
    </w:p>
    <w:sectPr>
      <w:headerReference r:id="rId3" w:type="default"/>
      <w:footerReference r:id="rId4" w:type="default"/>
      <w:pgSz w:w="11905" w:h="1684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9155A00"/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49056B5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val="bestFit" w:percent="144"/>
  <w:bordersDoNotSurroundHeader w:val="0"/>
  <w:bordersDoNotSurroundFooter w:val="0"/>
  <w:documentProtection w:enforcement="0"/>
  <w:displayHorizontalDrawingGridEvery w:val="1"/>
  <w:displayVerticalDrawingGridEvery w:val="1"/>
  <w:noPunctuationKerning w:val="1"/>
  <w:compat>
    <w:doNotExpandShiftReturn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0C83D1D"/>
    <w:rsid w:val="1B027E29"/>
    <w:rsid w:val="1D806383"/>
    <w:rsid w:val="1DC92F91"/>
    <w:rsid w:val="22C9230A"/>
    <w:rsid w:val="2FF818BA"/>
    <w:rsid w:val="3105683A"/>
    <w:rsid w:val="343105B2"/>
    <w:rsid w:val="35474915"/>
    <w:rsid w:val="3792545B"/>
    <w:rsid w:val="388F6D48"/>
    <w:rsid w:val="3DCF6379"/>
    <w:rsid w:val="483C476D"/>
    <w:rsid w:val="509515CB"/>
    <w:rsid w:val="513C45C6"/>
    <w:rsid w:val="566F5B3E"/>
    <w:rsid w:val="5EAE39EE"/>
    <w:rsid w:val="64EC12CA"/>
    <w:rsid w:val="68182006"/>
    <w:rsid w:val="6D19440C"/>
    <w:rsid w:val="6EAB0834"/>
    <w:rsid w:val="748F032A"/>
    <w:rsid w:val="75052E0F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sz w:val="21"/>
      <w:szCs w:val="22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5">
    <w:name w:val="font11"/>
    <w:basedOn w:val="4"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6">
    <w:name w:val="font21"/>
    <w:basedOn w:val="4"/>
    <w:uiPriority w:val="0"/>
    <w:rPr>
      <w:rFonts w:ascii="Calibri" w:hAnsi="Calibri" w:cs="Calibri"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2e2af814-ea7b-4c29-9cde-7cd71604dc6b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23D99230</paraID>
      <start>2</start>
      <end>3</end>
      <status>unmodified</status>
      <modifiedWord/>
      <trackRevisions>false</trackRevisions>
    </reviewItem>
    <reviewItem>
      <errorID>96d0e0bf-ddda-4648-b2b8-85d6c0457e71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23D99230</paraID>
      <start>4</start>
      <end>5</end>
      <status>unmodified</status>
      <modifiedWord/>
      <trackRevisions>false</trackRevisions>
    </reviewItem>
    <reviewItem>
      <errorID>2b675c47-dbbc-4dda-a277-b377ffe26b00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401210C0</paraID>
      <start>4</start>
      <end>5</end>
      <status>unmodified</status>
      <modifiedWord/>
      <trackRevisions>false</trackRevisions>
    </reviewItem>
    <reviewItem>
      <errorID>9422c949-dc5f-49d3-91e4-fa560e6e734f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401210C0</paraID>
      <start>6</start>
      <end>7</end>
      <status>unmodified</status>
      <modifiedWord/>
      <trackRevisions>false</trackRevisions>
    </reviewItem>
    <reviewItem>
      <errorID>4dac58de-1bc3-4492-a028-774c5b94d0c7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54333DD0</paraID>
      <start>2</start>
      <end>3</end>
      <status>unmodified</status>
      <modifiedWord/>
      <trackRevisions>false</trackRevisions>
    </reviewItem>
    <reviewItem>
      <errorID>2b0af2a2-149d-4e7e-9e69-b24ad8afbb28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54333DD0</paraID>
      <start>4</start>
      <end>5</end>
      <status>unmodified</status>
      <modifiedWord/>
      <trackRevisions>false</trackRevisions>
    </reviewItem>
    <reviewItem>
      <errorID>6accf506-33b7-471e-804c-16b89b8f80b9</errorID>
      <errorWord>1、</errorWord>
      <group>L1_Format</group>
      <groupName>格式问题</groupName>
      <ability>L2_Ordinal</ability>
      <abilityName>序号格式</abilityName>
      <candidateList>
        <item>1.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5418624A</paraID>
      <start>0</start>
      <end>2</end>
      <status>unmodified</status>
      <modifiedWord/>
      <trackRevisions>false</trackRevisions>
    </reviewItem>
    <reviewItem>
      <errorID>e24770d9-143c-49f1-9e7e-77cda53d6d6d</errorID>
      <errorWord>2、</errorWord>
      <group>L1_Format</group>
      <groupName>格式问题</groupName>
      <ability>L2_Ordinal</ability>
      <abilityName>序号格式</abilityName>
      <candidateList>
        <item>2.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57D1C0D3</paraID>
      <start>0</start>
      <end>2</end>
      <status>unmodified</status>
      <modifiedWord/>
      <trackRevisions>false</trackRevisions>
    </reviewItem>
    <reviewItem>
      <errorID>e21c8bf8-5410-4fd4-8af1-df79d9533ac6</errorID>
      <errorWord>1、</errorWord>
      <group>L1_Format</group>
      <groupName>格式问题</groupName>
      <ability>L2_Ordinal</ability>
      <abilityName>序号格式</abilityName>
      <candidateList>
        <item>1.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7B0AACB2</paraID>
      <start>0</start>
      <end>2</end>
      <status>unmodified</status>
      <modifiedWord/>
      <trackRevisions>false</trackRevisions>
    </reviewItem>
    <reviewItem>
      <errorID>86d312f5-4154-49bc-987c-561b6fc58c28</errorID>
      <errorWord>2、</errorWord>
      <group>L1_Format</group>
      <groupName>格式问题</groupName>
      <ability>L2_Ordinal</ability>
      <abilityName>序号格式</abilityName>
      <candidateList>
        <item>2.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7590B522</paraID>
      <start>0</start>
      <end>2</end>
      <status>unmodified</status>
      <modifiedWord/>
      <trackRevisions>false</trackRevisions>
    </reviewItem>
    <reviewItem>
      <errorID>adadb7da-ac16-4913-88d7-76c0c746a6d5</errorID>
      <errorWord>3、</errorWord>
      <group>L1_Format</group>
      <groupName>格式问题</groupName>
      <ability>L2_Ordinal</ability>
      <abilityName>序号格式</abilityName>
      <candidateList>
        <item>3.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5A2947C3</paraID>
      <start>0</start>
      <end>2</end>
      <status>unmodified</status>
      <modifiedWord/>
      <trackRevisions>false</trackRevisions>
    </reviewItem>
    <reviewItem>
      <errorID>bbb76512-144c-4028-b031-9e6a63f9c970</errorID>
      <errorWord>4、</errorWord>
      <group>L1_Format</group>
      <groupName>格式问题</groupName>
      <ability>L2_Ordinal</ability>
      <abilityName>序号格式</abilityName>
      <candidateList>
        <item>4.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48CD2326</paraID>
      <start>0</start>
      <end>2</end>
      <status>unmodified</status>
      <modifiedWord/>
      <trackRevisions>false</trackRevisions>
    </reviewItem>
    <reviewItem>
      <errorID>6e3398fa-ec19-400b-8f7e-e099116299dd</errorID>
      <errorWord>1、</errorWord>
      <group>L1_Format</group>
      <groupName>格式问题</groupName>
      <ability>L2_Ordinal</ability>
      <abilityName>序号格式</abilityName>
      <candidateList>
        <item>1.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 F16D1A3</paraID>
      <start>0</start>
      <end>2</end>
      <status>unmodified</status>
      <modifiedWord/>
      <trackRevisions>false</trackRevisions>
    </reviewItem>
    <reviewItem>
      <errorID>681c23cb-7877-4eb7-9c0d-1539469bba9d</errorID>
      <errorWord>2、</errorWord>
      <group>L1_Format</group>
      <groupName>格式问题</groupName>
      <ability>L2_Ordinal</ability>
      <abilityName>序号格式</abilityName>
      <candidateList>
        <item>2.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22614A64</paraID>
      <start>0</start>
      <end>2</end>
      <status>unmodified</status>
      <modifiedWord/>
      <trackRevisions>false</trackRevisions>
    </reviewItem>
    <reviewItem>
      <errorID>fa18ff7d-ca30-44f6-a313-4a777b67da0f</errorID>
      <errorWord>3、</errorWord>
      <group>L1_Format</group>
      <groupName>格式问题</groupName>
      <ability>L2_Ordinal</ability>
      <abilityName>序号格式</abilityName>
      <candidateList>
        <item>3.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3A49C248</paraID>
      <start>0</start>
      <end>2</end>
      <status>unmodified</status>
      <modifiedWord/>
      <trackRevisions>false</trackRevisions>
    </reviewItem>
    <reviewItem>
      <errorID>3cc0cbb8-dfcd-40e0-9c70-cb7157b87cd5</errorID>
      <errorWord>1、</errorWord>
      <group>L1_Format</group>
      <groupName>格式问题</groupName>
      <ability>L2_Ordinal</ability>
      <abilityName>序号格式</abilityName>
      <candidateList>
        <item>1.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6B1C8B97</paraID>
      <start>0</start>
      <end>2</end>
      <status>unmodified</status>
      <modifiedWord/>
      <trackRevisions>false</trackRevisions>
    </reviewItem>
    <reviewItem>
      <errorID>59f14caa-66b7-45aa-9d7d-bcbac3919132</errorID>
      <errorWord>2、</errorWord>
      <group>L1_Format</group>
      <groupName>格式问题</groupName>
      <ability>L2_Ordinal</ability>
      <abilityName>序号格式</abilityName>
      <candidateList>
        <item>2.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64C2B449</paraID>
      <start>0</start>
      <end>2</end>
      <status>unmodified</status>
      <modifiedWord/>
      <trackRevisions>false</trackRevisions>
    </reviewItem>
    <reviewItem>
      <errorID>e38a1a61-9ca2-4052-b129-253dea2fcfce</errorID>
      <errorWord>3、</errorWord>
      <group>L1_Format</group>
      <groupName>格式问题</groupName>
      <ability>L2_Ordinal</ability>
      <abilityName>序号格式</abilityName>
      <candidateList>
        <item>3.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577A0B1D</paraID>
      <start>0</start>
      <end>2</end>
      <status>unmodified</status>
      <modifiedWord/>
      <trackRevisions>false</trackRevisions>
    </reviewItem>
    <reviewItem>
      <errorID>39a10cc1-80aa-49be-9953-1b1f66af848f</errorID>
      <errorWord>1、</errorWord>
      <group>L1_Format</group>
      <groupName>格式问题</groupName>
      <ability>L2_Ordinal</ability>
      <abilityName>序号格式</abilityName>
      <candidateList>
        <item>1.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5E1F053E</paraID>
      <start>0</start>
      <end>2</end>
      <status>unmodified</status>
      <modifiedWord/>
      <trackRevisions>false</trackRevisions>
    </reviewItem>
    <reviewItem>
      <errorID>30991038-0ca0-4b08-bd00-a92eafcb9abc</errorID>
      <errorWord>2、</errorWord>
      <group>L1_Format</group>
      <groupName>格式问题</groupName>
      <ability>L2_Ordinal</ability>
      <abilityName>序号格式</abilityName>
      <candidateList>
        <item>2.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29CEB1D5</paraID>
      <start>0</start>
      <end>2</end>
      <status>unmodified</status>
      <modifiedWord/>
      <trackRevisions>false</trackRevisions>
    </reviewItem>
    <reviewItem>
      <errorID>fca77a4b-1661-4590-b42f-2f822aa8f94e</errorID>
      <errorWord>3、</errorWord>
      <group>L1_Format</group>
      <groupName>格式问题</groupName>
      <ability>L2_Ordinal</ability>
      <abilityName>序号格式</abilityName>
      <candidateList>
        <item>3.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1ED4A76B</paraID>
      <start>0</start>
      <end>2</end>
      <status>unmodified</status>
      <modifiedWord/>
      <trackRevisions>false</trackRevisions>
    </reviewItem>
    <reviewItem>
      <errorID>d6883352-eb3f-45e6-ae68-fa91b94e975c</errorID>
      <errorWord>1、</errorWord>
      <group>L1_Format</group>
      <groupName>格式问题</groupName>
      <ability>L2_Ordinal</ability>
      <abilityName>序号格式</abilityName>
      <candidateList>
        <item>1.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5AC2FF68</paraID>
      <start>0</start>
      <end>2</end>
      <status>unmodified</status>
      <modifiedWord/>
      <trackRevisions>false</trackRevisions>
    </reviewItem>
    <reviewItem>
      <errorID>d586725f-eec1-4a0c-ba74-e1c3ed38b611</errorID>
      <errorWord>2、</errorWord>
      <group>L1_Format</group>
      <groupName>格式问题</groupName>
      <ability>L2_Ordinal</ability>
      <abilityName>序号格式</abilityName>
      <candidateList>
        <item>2.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2DDA2283</paraID>
      <start>0</start>
      <end>2</end>
      <status>unmodified</status>
      <modifiedWord/>
      <trackRevisions>false</trackRevisions>
    </reviewItem>
    <reviewItem>
      <errorID>c23a95cb-6e46-4010-ac68-cdcb46f29b69</errorID>
      <errorWord>3、</errorWord>
      <group>L1_Format</group>
      <groupName>格式问题</groupName>
      <ability>L2_Ordinal</ability>
      <abilityName>序号格式</abilityName>
      <candidateList>
        <item>3.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1BDF1590</paraID>
      <start>0</start>
      <end>2</end>
      <status>unmodified</status>
      <modifiedWord/>
      <trackRevisions>false</trackRevisions>
    </reviewItem>
    <reviewItem>
      <errorID>bcec496d-037a-4fc2-ba6b-ea272c200588</errorID>
      <errorWord>1、</errorWord>
      <group>L1_Format</group>
      <groupName>格式问题</groupName>
      <ability>L2_Ordinal</ability>
      <abilityName>序号格式</abilityName>
      <candidateList>
        <item>1.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69812DDE</paraID>
      <start>0</start>
      <end>2</end>
      <status>unmodified</status>
      <modifiedWord/>
      <trackRevisions>false</trackRevisions>
    </reviewItem>
    <reviewItem>
      <errorID>95c8e2e6-bf64-4666-b1b4-e0bc730af553</errorID>
      <errorWord>2、</errorWord>
      <group>L1_Format</group>
      <groupName>格式问题</groupName>
      <ability>L2_Ordinal</ability>
      <abilityName>序号格式</abilityName>
      <candidateList>
        <item>2.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10CDF1E7</paraID>
      <start>0</start>
      <end>2</end>
      <status>unmodified</status>
      <modifiedWord/>
      <trackRevisions>false</trackRevisions>
    </reviewItem>
    <reviewItem>
      <errorID>6286e1ca-ef7e-4f11-915e-877a2d6d5c7c</errorID>
      <errorWord>3、</errorWord>
      <group>L1_Format</group>
      <groupName>格式问题</groupName>
      <ability>L2_Ordinal</ability>
      <abilityName>序号格式</abilityName>
      <candidateList>
        <item>3.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79808164</paraID>
      <start>0</start>
      <end>2</end>
      <status>unmodified</status>
      <modifiedWord/>
      <trackRevisions>false</trackRevisions>
    </reviewItem>
    <reviewItem>
      <errorID>2eea5151-f635-42ee-9065-00dbbfb99c6f</errorID>
      <errorWord>4、</errorWord>
      <group>L1_Format</group>
      <groupName>格式问题</groupName>
      <ability>L2_Ordinal</ability>
      <abilityName>序号格式</abilityName>
      <candidateList>
        <item>4.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 BC268FB</paraID>
      <start>0</start>
      <end>2</end>
      <status>unmodified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364bce6c-e8f6-4eaf-b267-6214ada3877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3</Pages>
  <Words>1265</Words>
  <Characters>1403</Characters>
  <TotalTime>11</TotalTime>
  <ScaleCrop>false</ScaleCrop>
  <LinksUpToDate>false</LinksUpToDate>
  <CharactersWithSpaces>1434</CharactersWithSpaces>
  <Application>WPS Office_12.1.0.28043_F1E327BC-269C-435d-A152-05C5408002CA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2026-08-19T04:01:00Z</dcterms:created>
  <dc:creator>Apache POI</dc:creator>
  <cp:lastModifiedBy>王立峰</cp:lastModifiedBy>
  <cp:lastPrinted>2026-08-19T08:51:00Z</cp:lastPrinted>
  <dcterms:modified xsi:type="dcterms:W3CDTF">2026-09-08T02:10:57Z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IGC">
    <vt:lpwstr>{"Label":"1","ContentProducer":"001191110102MACQD9K64010000","ProduceID":"7675587851300064243","ReservedCode1":"","ContentPropagator":"","PropagateID":"","ReservedCode2":""}</vt:lpwstr>
  </property>
  <property fmtid="{D5CDD505-2E9C-101B-9397-08002B2CF9AE}" pid="3" name="KSOProductBuildVer">
    <vt:lpwstr>2052-12.1.0.28043</vt:lpwstr>
  </property>
  <property fmtid="{D5CDD505-2E9C-101B-9397-08002B2CF9AE}" pid="4" name="ICV">
    <vt:lpwstr>4C143EABB63B4F1282B6C242F6754947_13</vt:lpwstr>
  </property>
  <property fmtid="{D5CDD505-2E9C-101B-9397-08002B2CF9AE}" pid="5" name="KSOTemplateDocerSaveRecord">
    <vt:lpwstr>eyJoZGlkIjoiMGZjZmIxMTIyNDQ5MTdjZTdkODlkYTA3Yjk2MjQxZTMiLCJ1c2VySWQiOiIzMzYwNjg0MjEifQ==</vt:lpwstr>
  </property>
</Properties>
</file>